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0A" w:rsidRPr="00F914A2" w:rsidRDefault="00C83AC1">
      <w:pPr>
        <w:autoSpaceDE w:val="0"/>
        <w:autoSpaceDN w:val="0"/>
        <w:adjustRightInd w:val="0"/>
        <w:rPr>
          <w:rFonts w:asciiTheme="minorHAnsi" w:hAnsiTheme="minorHAnsi" w:cs="Verdana,Bold"/>
          <w:b/>
          <w:bCs/>
          <w:sz w:val="28"/>
          <w:szCs w:val="28"/>
        </w:rPr>
      </w:pPr>
      <w:r w:rsidRPr="00F914A2">
        <w:rPr>
          <w:rFonts w:asciiTheme="minorHAnsi" w:hAnsiTheme="minorHAnsi"/>
          <w:noProof/>
          <w:sz w:val="28"/>
          <w:szCs w:val="28"/>
          <w:lang w:bidi="bn-BD"/>
        </w:rPr>
        <w:drawing>
          <wp:anchor distT="0" distB="0" distL="114300" distR="114300" simplePos="0" relativeHeight="251657728" behindDoc="0" locked="0" layoutInCell="1" allowOverlap="1">
            <wp:simplePos x="0" y="0"/>
            <wp:positionH relativeFrom="column">
              <wp:posOffset>4486275</wp:posOffset>
            </wp:positionH>
            <wp:positionV relativeFrom="paragraph">
              <wp:posOffset>20955</wp:posOffset>
            </wp:positionV>
            <wp:extent cx="1247775" cy="158305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247775" cy="1583055"/>
                    </a:xfrm>
                    <a:prstGeom prst="rect">
                      <a:avLst/>
                    </a:prstGeom>
                    <a:noFill/>
                    <a:ln w="9525">
                      <a:noFill/>
                      <a:miter lim="800000"/>
                      <a:headEnd/>
                      <a:tailEnd/>
                    </a:ln>
                  </pic:spPr>
                </pic:pic>
              </a:graphicData>
            </a:graphic>
          </wp:anchor>
        </w:drawing>
      </w:r>
      <w:r w:rsidR="00444F3D" w:rsidRPr="00F914A2">
        <w:rPr>
          <w:rFonts w:asciiTheme="minorHAnsi" w:hAnsiTheme="minorHAnsi" w:cs="Verdana,Bold"/>
          <w:b/>
          <w:bCs/>
          <w:sz w:val="28"/>
          <w:szCs w:val="28"/>
        </w:rPr>
        <w:t>RONY SAHA</w:t>
      </w:r>
    </w:p>
    <w:p w:rsidR="0020330A" w:rsidRPr="00A72C41" w:rsidRDefault="0020330A">
      <w:pPr>
        <w:autoSpaceDE w:val="0"/>
        <w:autoSpaceDN w:val="0"/>
        <w:adjustRightInd w:val="0"/>
        <w:rPr>
          <w:rFonts w:ascii="Verdana" w:hAnsi="Verdana" w:cs="Verdana,Bold"/>
          <w:b/>
          <w:bCs/>
          <w:sz w:val="6"/>
        </w:rPr>
      </w:pPr>
    </w:p>
    <w:p w:rsidR="0020330A" w:rsidRPr="00160A6A" w:rsidRDefault="00444F3D">
      <w:pPr>
        <w:autoSpaceDE w:val="0"/>
        <w:autoSpaceDN w:val="0"/>
        <w:adjustRightInd w:val="0"/>
        <w:rPr>
          <w:rFonts w:asciiTheme="minorHAnsi" w:hAnsiTheme="minorHAnsi" w:cs="Verdana,Bold"/>
          <w:b/>
          <w:bCs/>
          <w:szCs w:val="22"/>
        </w:rPr>
      </w:pPr>
      <w:r w:rsidRPr="00160A6A">
        <w:rPr>
          <w:rFonts w:asciiTheme="minorHAnsi" w:hAnsiTheme="minorHAnsi" w:cs="Verdana,Bold"/>
          <w:b/>
          <w:bCs/>
          <w:szCs w:val="22"/>
        </w:rPr>
        <w:t>Contact Address:</w:t>
      </w:r>
    </w:p>
    <w:p w:rsidR="00A72C41"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Venus Complex (</w:t>
      </w:r>
      <w:r w:rsidR="0029361B" w:rsidRPr="00160A6A">
        <w:rPr>
          <w:rFonts w:asciiTheme="minorHAnsi" w:hAnsiTheme="minorHAnsi" w:cs="Verdana"/>
          <w:szCs w:val="22"/>
        </w:rPr>
        <w:t>9</w:t>
      </w:r>
      <w:r w:rsidR="0029361B" w:rsidRPr="00160A6A">
        <w:rPr>
          <w:rFonts w:asciiTheme="minorHAnsi" w:hAnsiTheme="minorHAnsi" w:cs="Verdana"/>
          <w:szCs w:val="22"/>
          <w:vertAlign w:val="superscript"/>
        </w:rPr>
        <w:t>th</w:t>
      </w:r>
      <w:r w:rsidR="0029361B" w:rsidRPr="00160A6A">
        <w:rPr>
          <w:rFonts w:asciiTheme="minorHAnsi" w:hAnsiTheme="minorHAnsi" w:cs="Verdana"/>
          <w:szCs w:val="22"/>
        </w:rPr>
        <w:t xml:space="preserve"> floor</w:t>
      </w:r>
      <w:r w:rsidRPr="00160A6A">
        <w:rPr>
          <w:rFonts w:asciiTheme="minorHAnsi" w:hAnsiTheme="minorHAnsi" w:cs="Verdana"/>
          <w:szCs w:val="22"/>
        </w:rPr>
        <w:t>), Kha - 199/3 &amp;</w:t>
      </w:r>
      <w:r w:rsidR="00A72C41">
        <w:rPr>
          <w:rFonts w:asciiTheme="minorHAnsi" w:hAnsiTheme="minorHAnsi" w:cs="Verdana"/>
          <w:szCs w:val="22"/>
        </w:rPr>
        <w:t xml:space="preserve"> </w:t>
      </w:r>
      <w:r w:rsidRPr="00160A6A">
        <w:rPr>
          <w:rFonts w:asciiTheme="minorHAnsi" w:hAnsiTheme="minorHAnsi" w:cs="Verdana"/>
          <w:szCs w:val="22"/>
        </w:rPr>
        <w:t>4, Progati</w:t>
      </w:r>
      <w:r w:rsidR="0029361B" w:rsidRPr="00160A6A">
        <w:rPr>
          <w:rFonts w:asciiTheme="minorHAnsi" w:hAnsiTheme="minorHAnsi" w:cs="Verdana"/>
          <w:szCs w:val="22"/>
        </w:rPr>
        <w:t xml:space="preserve"> </w:t>
      </w:r>
      <w:r w:rsidRPr="00160A6A">
        <w:rPr>
          <w:rFonts w:asciiTheme="minorHAnsi" w:hAnsiTheme="minorHAnsi" w:cs="Verdana"/>
          <w:szCs w:val="22"/>
        </w:rPr>
        <w:t xml:space="preserve">Sarani, </w:t>
      </w:r>
      <w:r w:rsidR="008F5913">
        <w:rPr>
          <w:rFonts w:asciiTheme="minorHAnsi" w:hAnsiTheme="minorHAnsi" w:cs="Verdana"/>
          <w:szCs w:val="22"/>
        </w:rPr>
        <w:t xml:space="preserve">Middle </w:t>
      </w:r>
      <w:r w:rsidRPr="00160A6A">
        <w:rPr>
          <w:rFonts w:asciiTheme="minorHAnsi" w:hAnsiTheme="minorHAnsi" w:cs="Verdana"/>
          <w:szCs w:val="22"/>
        </w:rPr>
        <w:t>Badda</w:t>
      </w:r>
    </w:p>
    <w:p w:rsidR="0020330A" w:rsidRPr="00160A6A" w:rsidRDefault="003072D9">
      <w:pPr>
        <w:autoSpaceDE w:val="0"/>
        <w:autoSpaceDN w:val="0"/>
        <w:adjustRightInd w:val="0"/>
        <w:rPr>
          <w:rFonts w:asciiTheme="minorHAnsi" w:hAnsiTheme="minorHAnsi" w:cs="Verdana"/>
          <w:szCs w:val="22"/>
        </w:rPr>
      </w:pPr>
      <w:r>
        <w:rPr>
          <w:rFonts w:asciiTheme="minorHAnsi" w:hAnsiTheme="minorHAnsi" w:cs="Verdana"/>
          <w:szCs w:val="22"/>
        </w:rPr>
        <w:t>Dhaka-1212, Bangladesh</w:t>
      </w:r>
    </w:p>
    <w:p w:rsidR="0020330A" w:rsidRPr="00A72C41" w:rsidRDefault="0020330A">
      <w:pPr>
        <w:autoSpaceDE w:val="0"/>
        <w:autoSpaceDN w:val="0"/>
        <w:adjustRightInd w:val="0"/>
        <w:rPr>
          <w:rFonts w:asciiTheme="minorHAnsi" w:hAnsiTheme="minorHAnsi" w:cs="Verdana"/>
          <w:sz w:val="10"/>
          <w:szCs w:val="22"/>
        </w:rPr>
      </w:pPr>
    </w:p>
    <w:p w:rsidR="00A72C41" w:rsidRDefault="00444F3D" w:rsidP="002A76A6">
      <w:pPr>
        <w:autoSpaceDE w:val="0"/>
        <w:autoSpaceDN w:val="0"/>
        <w:adjustRightInd w:val="0"/>
        <w:rPr>
          <w:rFonts w:asciiTheme="minorHAnsi" w:hAnsiTheme="minorHAnsi" w:cs="Verdana,Bold"/>
          <w:bCs/>
          <w:szCs w:val="22"/>
        </w:rPr>
      </w:pPr>
      <w:r w:rsidRPr="00160A6A">
        <w:rPr>
          <w:rFonts w:asciiTheme="minorHAnsi" w:hAnsiTheme="minorHAnsi" w:cs="Verdana"/>
          <w:b/>
          <w:szCs w:val="22"/>
        </w:rPr>
        <w:t>Contact Number</w:t>
      </w:r>
      <w:r w:rsidR="00A72C41">
        <w:rPr>
          <w:rFonts w:asciiTheme="minorHAnsi" w:hAnsiTheme="minorHAnsi" w:cs="Verdana"/>
          <w:b/>
          <w:szCs w:val="22"/>
        </w:rPr>
        <w:tab/>
      </w:r>
      <w:r w:rsidRPr="00160A6A">
        <w:rPr>
          <w:rFonts w:asciiTheme="minorHAnsi" w:hAnsiTheme="minorHAnsi" w:cs="Verdana"/>
          <w:b/>
          <w:szCs w:val="22"/>
        </w:rPr>
        <w:t xml:space="preserve">: </w:t>
      </w:r>
      <w:r w:rsidR="00A72C41" w:rsidRPr="00160A6A">
        <w:rPr>
          <w:rFonts w:asciiTheme="minorHAnsi" w:hAnsiTheme="minorHAnsi" w:cs="Verdana,Bold"/>
          <w:b/>
          <w:bCs/>
          <w:szCs w:val="22"/>
        </w:rPr>
        <w:t xml:space="preserve">+88 </w:t>
      </w:r>
      <w:r w:rsidR="00A72C41">
        <w:rPr>
          <w:rFonts w:asciiTheme="minorHAnsi" w:hAnsiTheme="minorHAnsi" w:cs="Verdana,Bold"/>
          <w:b/>
          <w:bCs/>
          <w:szCs w:val="22"/>
        </w:rPr>
        <w:t>01715363254</w:t>
      </w:r>
    </w:p>
    <w:p w:rsidR="00A72C41" w:rsidRPr="00A72C41" w:rsidRDefault="00174952" w:rsidP="002A7718">
      <w:pPr>
        <w:autoSpaceDE w:val="0"/>
        <w:autoSpaceDN w:val="0"/>
        <w:adjustRightInd w:val="0"/>
        <w:rPr>
          <w:rFonts w:asciiTheme="minorHAnsi" w:hAnsiTheme="minorHAnsi" w:cs="Verdana"/>
          <w:b/>
          <w:sz w:val="12"/>
          <w:szCs w:val="22"/>
        </w:rPr>
      </w:pPr>
      <w:r>
        <w:rPr>
          <w:rFonts w:asciiTheme="minorHAnsi" w:hAnsiTheme="minorHAnsi" w:cs="Verdana,Bold"/>
          <w:bCs/>
          <w:szCs w:val="22"/>
        </w:rPr>
        <w:tab/>
      </w:r>
      <w:r>
        <w:rPr>
          <w:rFonts w:asciiTheme="minorHAnsi" w:hAnsiTheme="minorHAnsi" w:cs="Verdana,Bold"/>
          <w:bCs/>
          <w:szCs w:val="22"/>
        </w:rPr>
        <w:tab/>
      </w:r>
      <w:r>
        <w:rPr>
          <w:rFonts w:asciiTheme="minorHAnsi" w:hAnsiTheme="minorHAnsi" w:cs="Verdana,Bold"/>
          <w:bCs/>
          <w:szCs w:val="22"/>
        </w:rPr>
        <w:tab/>
      </w:r>
    </w:p>
    <w:p w:rsidR="0020330A" w:rsidRPr="003648BC" w:rsidRDefault="00444F3D">
      <w:pPr>
        <w:tabs>
          <w:tab w:val="left" w:pos="1710"/>
        </w:tabs>
        <w:rPr>
          <w:rFonts w:asciiTheme="minorHAnsi" w:hAnsiTheme="minorHAnsi" w:cs="Verdana"/>
          <w:b/>
          <w:color w:val="000000" w:themeColor="text1"/>
          <w:szCs w:val="22"/>
        </w:rPr>
      </w:pPr>
      <w:r w:rsidRPr="00160A6A">
        <w:rPr>
          <w:rFonts w:asciiTheme="minorHAnsi" w:hAnsiTheme="minorHAnsi" w:cs="Verdana"/>
          <w:b/>
          <w:szCs w:val="22"/>
        </w:rPr>
        <w:t>E-mail</w:t>
      </w:r>
      <w:r w:rsidR="00A72C41">
        <w:rPr>
          <w:rFonts w:asciiTheme="minorHAnsi" w:hAnsiTheme="minorHAnsi" w:cs="Verdana"/>
          <w:b/>
          <w:szCs w:val="22"/>
        </w:rPr>
        <w:tab/>
      </w:r>
      <w:r w:rsidR="00A72C41">
        <w:rPr>
          <w:rFonts w:asciiTheme="minorHAnsi" w:hAnsiTheme="minorHAnsi" w:cs="Verdana"/>
          <w:b/>
          <w:szCs w:val="22"/>
        </w:rPr>
        <w:tab/>
      </w:r>
      <w:r w:rsidRPr="00160A6A">
        <w:rPr>
          <w:rFonts w:asciiTheme="minorHAnsi" w:hAnsiTheme="minorHAnsi" w:cs="Verdana"/>
          <w:b/>
          <w:szCs w:val="22"/>
        </w:rPr>
        <w:t xml:space="preserve">: </w:t>
      </w:r>
      <w:r w:rsidR="00A72C41">
        <w:rPr>
          <w:rFonts w:asciiTheme="minorHAnsi" w:hAnsiTheme="minorHAnsi" w:cs="Verdana"/>
          <w:b/>
          <w:szCs w:val="22"/>
        </w:rPr>
        <w:t xml:space="preserve"> </w:t>
      </w:r>
      <w:hyperlink r:id="rId9" w:history="1">
        <w:r w:rsidR="000C6E6C" w:rsidRPr="006D4315">
          <w:rPr>
            <w:rStyle w:val="Hyperlink"/>
            <w:rFonts w:asciiTheme="minorHAnsi" w:hAnsiTheme="minorHAnsi" w:cs="Verdana"/>
            <w:b/>
            <w:szCs w:val="22"/>
          </w:rPr>
          <w:t>rony.saha.scm@gmail.com</w:t>
        </w:r>
      </w:hyperlink>
    </w:p>
    <w:p w:rsidR="00227BE5" w:rsidRDefault="00227BE5">
      <w:pPr>
        <w:spacing w:line="360" w:lineRule="auto"/>
        <w:rPr>
          <w:rFonts w:asciiTheme="minorHAnsi" w:hAnsiTheme="minorHAnsi" w:cs="Arial"/>
          <w:b/>
          <w:szCs w:val="22"/>
          <w:u w:val="single"/>
        </w:rPr>
      </w:pPr>
    </w:p>
    <w:p w:rsidR="00227BE5" w:rsidRDefault="00227BE5">
      <w:pPr>
        <w:spacing w:line="360" w:lineRule="auto"/>
        <w:rPr>
          <w:rFonts w:asciiTheme="minorHAnsi" w:hAnsiTheme="minorHAnsi" w:cs="Arial"/>
          <w:b/>
          <w:szCs w:val="22"/>
          <w:u w:val="single"/>
        </w:rPr>
      </w:pPr>
    </w:p>
    <w:p w:rsidR="0020330A" w:rsidRPr="00160A6A" w:rsidRDefault="00444F3D">
      <w:pPr>
        <w:spacing w:line="360" w:lineRule="auto"/>
        <w:rPr>
          <w:rFonts w:asciiTheme="minorHAnsi" w:hAnsiTheme="minorHAnsi" w:cs="Arial"/>
          <w:b/>
          <w:szCs w:val="22"/>
          <w:u w:val="single"/>
        </w:rPr>
      </w:pPr>
      <w:r w:rsidRPr="00160A6A">
        <w:rPr>
          <w:rFonts w:asciiTheme="minorHAnsi" w:hAnsiTheme="minorHAnsi" w:cs="Arial"/>
          <w:b/>
          <w:szCs w:val="22"/>
          <w:u w:val="single"/>
        </w:rPr>
        <w:t>CAREER OBJECTIVES</w:t>
      </w:r>
      <w:r w:rsidRPr="00160A6A">
        <w:rPr>
          <w:rFonts w:asciiTheme="minorHAnsi" w:hAnsiTheme="minorHAnsi" w:cs="Arial"/>
          <w:b/>
          <w:szCs w:val="22"/>
        </w:rPr>
        <w:t>:</w:t>
      </w:r>
    </w:p>
    <w:p w:rsidR="005F2711" w:rsidRDefault="005F2711" w:rsidP="00F920B0">
      <w:pPr>
        <w:autoSpaceDE w:val="0"/>
        <w:autoSpaceDN w:val="0"/>
        <w:adjustRightInd w:val="0"/>
        <w:jc w:val="both"/>
        <w:rPr>
          <w:rFonts w:asciiTheme="minorHAnsi" w:hAnsiTheme="minorHAnsi" w:cs="Verdana"/>
          <w:szCs w:val="22"/>
        </w:rPr>
      </w:pPr>
      <w:r>
        <w:rPr>
          <w:rFonts w:asciiTheme="minorHAnsi" w:hAnsiTheme="minorHAnsi" w:cs="Verdana"/>
          <w:szCs w:val="22"/>
        </w:rPr>
        <w:t>To pursue a growth-oriented and challenging position in a reputed organization where I can optimally utilize my life-time acquired knowledge, expertise and experience in Supply Chain Management towards the organization’s goal and goodwill as well as get an opportunity to advance my career to the fullest potential.</w:t>
      </w:r>
    </w:p>
    <w:p w:rsidR="005F2711" w:rsidRDefault="005F2711" w:rsidP="00F920B0">
      <w:pPr>
        <w:autoSpaceDE w:val="0"/>
        <w:autoSpaceDN w:val="0"/>
        <w:adjustRightInd w:val="0"/>
        <w:jc w:val="both"/>
        <w:rPr>
          <w:rFonts w:asciiTheme="minorHAnsi" w:hAnsiTheme="minorHAnsi" w:cs="Verdana"/>
          <w:szCs w:val="22"/>
        </w:rPr>
      </w:pPr>
    </w:p>
    <w:p w:rsidR="0020330A" w:rsidRPr="00160A6A" w:rsidRDefault="00444F3D">
      <w:pPr>
        <w:rPr>
          <w:rFonts w:asciiTheme="minorHAnsi" w:hAnsiTheme="minorHAnsi" w:cs="Arial"/>
          <w:b/>
          <w:szCs w:val="22"/>
          <w:u w:val="single"/>
        </w:rPr>
      </w:pPr>
      <w:r w:rsidRPr="00160A6A">
        <w:rPr>
          <w:rFonts w:asciiTheme="minorHAnsi" w:hAnsiTheme="minorHAnsi" w:cs="Arial"/>
          <w:b/>
          <w:caps/>
          <w:szCs w:val="22"/>
          <w:u w:val="single"/>
        </w:rPr>
        <w:t>Employment History</w:t>
      </w:r>
      <w:r w:rsidRPr="00160A6A">
        <w:rPr>
          <w:rFonts w:asciiTheme="minorHAnsi" w:hAnsiTheme="minorHAnsi" w:cs="Arial"/>
          <w:b/>
          <w:szCs w:val="22"/>
        </w:rPr>
        <w:t>:</w:t>
      </w:r>
    </w:p>
    <w:p w:rsidR="0020330A" w:rsidRPr="00431674" w:rsidRDefault="0020330A">
      <w:pPr>
        <w:rPr>
          <w:rFonts w:asciiTheme="minorHAnsi" w:hAnsiTheme="minorHAnsi"/>
          <w:b/>
          <w:bCs/>
          <w:sz w:val="14"/>
          <w:szCs w:val="22"/>
        </w:rPr>
      </w:pPr>
    </w:p>
    <w:p w:rsidR="0020330A" w:rsidRPr="00160A6A" w:rsidRDefault="009F2091" w:rsidP="009F2091">
      <w:pPr>
        <w:jc w:val="both"/>
        <w:rPr>
          <w:rFonts w:asciiTheme="minorHAnsi" w:hAnsiTheme="minorHAnsi" w:cs="Verdana"/>
          <w:szCs w:val="22"/>
        </w:rPr>
      </w:pPr>
      <w:r>
        <w:rPr>
          <w:rFonts w:asciiTheme="minorHAnsi" w:hAnsiTheme="minorHAnsi" w:cs="Verdana,Bold"/>
          <w:b/>
          <w:bCs/>
          <w:szCs w:val="22"/>
        </w:rPr>
        <w:t xml:space="preserve">To have a </w:t>
      </w:r>
      <w:r w:rsidRPr="009F2091">
        <w:rPr>
          <w:rFonts w:asciiTheme="minorHAnsi" w:hAnsiTheme="minorHAnsi" w:cs="Verdana,Bold"/>
          <w:b/>
          <w:bCs/>
          <w:szCs w:val="22"/>
        </w:rPr>
        <w:t xml:space="preserve">real life work experience of </w:t>
      </w:r>
      <w:r w:rsidR="003072D9">
        <w:rPr>
          <w:rFonts w:asciiTheme="minorHAnsi" w:hAnsiTheme="minorHAnsi" w:cs="Verdana,Bold"/>
          <w:b/>
          <w:bCs/>
          <w:szCs w:val="22"/>
        </w:rPr>
        <w:t xml:space="preserve">more than </w:t>
      </w:r>
      <w:r w:rsidR="002A7718">
        <w:rPr>
          <w:rFonts w:asciiTheme="minorHAnsi" w:hAnsiTheme="minorHAnsi" w:cs="Verdana,Bold"/>
          <w:b/>
          <w:bCs/>
          <w:i/>
          <w:szCs w:val="22"/>
        </w:rPr>
        <w:t>10 Years</w:t>
      </w:r>
      <w:r w:rsidRPr="009F2091">
        <w:rPr>
          <w:rFonts w:asciiTheme="minorHAnsi" w:hAnsiTheme="minorHAnsi" w:cs="Verdana,Bold"/>
          <w:b/>
          <w:bCs/>
          <w:i/>
          <w:szCs w:val="22"/>
        </w:rPr>
        <w:t xml:space="preserve"> </w:t>
      </w:r>
      <w:r w:rsidRPr="009F2091">
        <w:rPr>
          <w:rFonts w:asciiTheme="minorHAnsi" w:hAnsiTheme="minorHAnsi" w:cs="Verdana,Bold"/>
          <w:b/>
          <w:bCs/>
          <w:szCs w:val="22"/>
        </w:rPr>
        <w:t xml:space="preserve">in varied Manufacturing </w:t>
      </w:r>
      <w:r w:rsidR="00174952">
        <w:rPr>
          <w:rFonts w:asciiTheme="minorHAnsi" w:hAnsiTheme="minorHAnsi" w:cs="Verdana,Bold"/>
          <w:b/>
          <w:bCs/>
          <w:szCs w:val="22"/>
        </w:rPr>
        <w:t>(</w:t>
      </w:r>
      <w:r w:rsidR="003072D9">
        <w:rPr>
          <w:rFonts w:asciiTheme="minorHAnsi" w:hAnsiTheme="minorHAnsi" w:cs="Verdana,Bold"/>
          <w:b/>
          <w:bCs/>
          <w:szCs w:val="22"/>
        </w:rPr>
        <w:t xml:space="preserve">both </w:t>
      </w:r>
      <w:r w:rsidR="00174952">
        <w:rPr>
          <w:rFonts w:asciiTheme="minorHAnsi" w:hAnsiTheme="minorHAnsi" w:cs="Verdana,Bold"/>
          <w:b/>
          <w:bCs/>
          <w:szCs w:val="22"/>
        </w:rPr>
        <w:t>Heavy</w:t>
      </w:r>
      <w:r w:rsidR="003072D9">
        <w:rPr>
          <w:rFonts w:asciiTheme="minorHAnsi" w:hAnsiTheme="minorHAnsi" w:cs="Verdana,Bold"/>
          <w:b/>
          <w:bCs/>
          <w:szCs w:val="22"/>
        </w:rPr>
        <w:t xml:space="preserve"> &amp; Medium</w:t>
      </w:r>
      <w:r w:rsidR="00174952">
        <w:rPr>
          <w:rFonts w:asciiTheme="minorHAnsi" w:hAnsiTheme="minorHAnsi" w:cs="Verdana,Bold"/>
          <w:b/>
          <w:bCs/>
          <w:szCs w:val="22"/>
        </w:rPr>
        <w:t xml:space="preserve"> Industry) </w:t>
      </w:r>
      <w:r w:rsidRPr="009F2091">
        <w:rPr>
          <w:rFonts w:asciiTheme="minorHAnsi" w:hAnsiTheme="minorHAnsi" w:cs="Verdana,Bold"/>
          <w:b/>
          <w:bCs/>
          <w:szCs w:val="22"/>
        </w:rPr>
        <w:t>and Service Sector</w:t>
      </w:r>
      <w:r w:rsidR="00174952">
        <w:rPr>
          <w:rFonts w:asciiTheme="minorHAnsi" w:hAnsiTheme="minorHAnsi" w:cs="Verdana,Bold"/>
          <w:b/>
          <w:bCs/>
          <w:szCs w:val="22"/>
        </w:rPr>
        <w:t xml:space="preserve"> (Telecommunication)</w:t>
      </w:r>
      <w:r w:rsidRPr="009F2091">
        <w:rPr>
          <w:rFonts w:asciiTheme="minorHAnsi" w:hAnsiTheme="minorHAnsi" w:cs="Verdana,Bold"/>
          <w:b/>
          <w:bCs/>
          <w:szCs w:val="22"/>
        </w:rPr>
        <w:t xml:space="preserve"> along with around </w:t>
      </w:r>
      <w:r w:rsidR="003072D9">
        <w:rPr>
          <w:rFonts w:asciiTheme="minorHAnsi" w:hAnsiTheme="minorHAnsi" w:cs="Verdana,Bold"/>
          <w:b/>
          <w:bCs/>
          <w:szCs w:val="22"/>
        </w:rPr>
        <w:t>8</w:t>
      </w:r>
      <w:r w:rsidRPr="009F2091">
        <w:rPr>
          <w:rFonts w:asciiTheme="minorHAnsi" w:hAnsiTheme="minorHAnsi" w:cs="Verdana,Bold"/>
          <w:b/>
          <w:bCs/>
          <w:szCs w:val="22"/>
        </w:rPr>
        <w:t xml:space="preserve"> </w:t>
      </w:r>
      <w:r w:rsidR="003072D9">
        <w:rPr>
          <w:rFonts w:asciiTheme="minorHAnsi" w:hAnsiTheme="minorHAnsi" w:cs="Verdana,Bold"/>
          <w:b/>
          <w:bCs/>
          <w:szCs w:val="22"/>
        </w:rPr>
        <w:t>years</w:t>
      </w:r>
      <w:r w:rsidR="00D53426">
        <w:rPr>
          <w:rFonts w:asciiTheme="minorHAnsi" w:hAnsiTheme="minorHAnsi" w:cs="Verdana,Bold"/>
          <w:b/>
          <w:bCs/>
          <w:szCs w:val="22"/>
        </w:rPr>
        <w:t xml:space="preserve"> </w:t>
      </w:r>
      <w:r w:rsidRPr="009F2091">
        <w:rPr>
          <w:rFonts w:asciiTheme="minorHAnsi" w:hAnsiTheme="minorHAnsi" w:cs="Verdana,Bold"/>
          <w:b/>
          <w:bCs/>
          <w:szCs w:val="22"/>
        </w:rPr>
        <w:t xml:space="preserve">experience in </w:t>
      </w:r>
      <w:r>
        <w:rPr>
          <w:rFonts w:asciiTheme="minorHAnsi" w:hAnsiTheme="minorHAnsi" w:cs="Verdana,Bold"/>
          <w:b/>
          <w:bCs/>
          <w:szCs w:val="22"/>
        </w:rPr>
        <w:t>leading</w:t>
      </w:r>
      <w:r w:rsidRPr="009F2091">
        <w:rPr>
          <w:rFonts w:asciiTheme="minorHAnsi" w:hAnsiTheme="minorHAnsi" w:cs="Verdana,Bold"/>
          <w:b/>
          <w:bCs/>
          <w:szCs w:val="22"/>
        </w:rPr>
        <w:t xml:space="preserve"> both Procurement and Supply Chain Function</w:t>
      </w:r>
      <w:r w:rsidR="003072D9">
        <w:rPr>
          <w:rFonts w:asciiTheme="minorHAnsi" w:hAnsiTheme="minorHAnsi" w:cs="Verdana,Bold"/>
          <w:b/>
          <w:bCs/>
          <w:szCs w:val="22"/>
        </w:rPr>
        <w:t xml:space="preserve"> as Manager / HoD</w:t>
      </w:r>
      <w:r w:rsidRPr="009F2091">
        <w:rPr>
          <w:rFonts w:asciiTheme="minorHAnsi" w:hAnsiTheme="minorHAnsi" w:cs="Verdana,Bold"/>
          <w:b/>
          <w:bCs/>
          <w:szCs w:val="22"/>
        </w:rPr>
        <w:t>.</w:t>
      </w:r>
    </w:p>
    <w:p w:rsidR="0020330A" w:rsidRPr="007E1F82" w:rsidRDefault="0020330A">
      <w:pPr>
        <w:rPr>
          <w:rFonts w:asciiTheme="minorHAnsi" w:hAnsiTheme="minorHAnsi"/>
          <w:b/>
          <w:sz w:val="10"/>
          <w:szCs w:val="22"/>
        </w:rPr>
      </w:pPr>
    </w:p>
    <w:p w:rsidR="00C40E8F" w:rsidRPr="00CA6B48" w:rsidRDefault="00C40E8F" w:rsidP="00277AF3">
      <w:pPr>
        <w:ind w:left="360" w:hanging="360"/>
        <w:jc w:val="both"/>
        <w:rPr>
          <w:rFonts w:asciiTheme="minorHAnsi" w:hAnsiTheme="minorHAnsi"/>
          <w:b/>
          <w:i/>
          <w:sz w:val="4"/>
          <w:szCs w:val="22"/>
        </w:rPr>
      </w:pPr>
    </w:p>
    <w:p w:rsidR="00277AF3" w:rsidRPr="00160A6A" w:rsidRDefault="00277AF3" w:rsidP="00277AF3">
      <w:pPr>
        <w:ind w:left="360" w:hanging="360"/>
        <w:jc w:val="both"/>
        <w:rPr>
          <w:rFonts w:asciiTheme="minorHAnsi" w:hAnsiTheme="minorHAnsi"/>
          <w:b/>
          <w:i/>
          <w:szCs w:val="22"/>
        </w:rPr>
      </w:pPr>
      <w:r w:rsidRPr="00160A6A">
        <w:rPr>
          <w:rFonts w:asciiTheme="minorHAnsi" w:hAnsiTheme="minorHAnsi"/>
          <w:b/>
          <w:i/>
          <w:szCs w:val="22"/>
        </w:rPr>
        <w:t xml:space="preserve">I.   Current: </w:t>
      </w:r>
    </w:p>
    <w:p w:rsidR="008D3C2C" w:rsidRPr="007E1F82" w:rsidRDefault="008D3C2C" w:rsidP="008D3C2C">
      <w:pPr>
        <w:rPr>
          <w:rFonts w:asciiTheme="minorHAnsi" w:hAnsiTheme="minorHAnsi" w:cs="Arial"/>
          <w:b/>
          <w:bCs/>
          <w:sz w:val="12"/>
          <w:szCs w:val="22"/>
          <w:u w:val="single"/>
        </w:rPr>
      </w:pPr>
    </w:p>
    <w:tbl>
      <w:tblPr>
        <w:tblW w:w="0" w:type="auto"/>
        <w:tblInd w:w="135" w:type="dxa"/>
        <w:tblLook w:val="04A0"/>
      </w:tblPr>
      <w:tblGrid>
        <w:gridCol w:w="2310"/>
        <w:gridCol w:w="266"/>
        <w:gridCol w:w="6534"/>
      </w:tblGrid>
      <w:tr w:rsidR="008D3C2C" w:rsidRPr="00160A6A" w:rsidTr="008D3C2C">
        <w:tc>
          <w:tcPr>
            <w:tcW w:w="2310" w:type="dxa"/>
          </w:tcPr>
          <w:p w:rsidR="008D3C2C" w:rsidRDefault="008D3C2C" w:rsidP="0001728A">
            <w:pPr>
              <w:ind w:right="-180"/>
              <w:jc w:val="both"/>
              <w:rPr>
                <w:rFonts w:asciiTheme="minorHAnsi" w:hAnsiTheme="minorHAnsi"/>
                <w:szCs w:val="22"/>
              </w:rPr>
            </w:pPr>
            <w:r w:rsidRPr="00160A6A">
              <w:rPr>
                <w:rFonts w:asciiTheme="minorHAnsi" w:hAnsiTheme="minorHAnsi"/>
                <w:szCs w:val="22"/>
              </w:rPr>
              <w:t>Organization</w:t>
            </w:r>
          </w:p>
          <w:p w:rsidR="002A7718" w:rsidRPr="002A7718" w:rsidRDefault="002A7718" w:rsidP="0001728A">
            <w:pPr>
              <w:ind w:right="-180"/>
              <w:jc w:val="both"/>
              <w:rPr>
                <w:rFonts w:asciiTheme="minorHAnsi" w:hAnsiTheme="minorHAnsi"/>
                <w:b/>
                <w:szCs w:val="22"/>
              </w:rPr>
            </w:pPr>
            <w:r w:rsidRPr="002A7718">
              <w:rPr>
                <w:rFonts w:asciiTheme="minorHAnsi" w:hAnsiTheme="minorHAnsi"/>
                <w:b/>
                <w:szCs w:val="22"/>
              </w:rPr>
              <w:t>Responsible SBU</w:t>
            </w:r>
          </w:p>
        </w:tc>
        <w:tc>
          <w:tcPr>
            <w:tcW w:w="266" w:type="dxa"/>
          </w:tcPr>
          <w:p w:rsidR="008D3C2C" w:rsidRDefault="008D3C2C" w:rsidP="0001728A">
            <w:pPr>
              <w:ind w:right="-180"/>
              <w:jc w:val="both"/>
              <w:rPr>
                <w:rFonts w:asciiTheme="minorHAnsi" w:hAnsiTheme="minorHAnsi"/>
                <w:szCs w:val="22"/>
              </w:rPr>
            </w:pPr>
            <w:r w:rsidRPr="00160A6A">
              <w:rPr>
                <w:rFonts w:asciiTheme="minorHAnsi" w:hAnsiTheme="minorHAnsi"/>
                <w:szCs w:val="22"/>
              </w:rPr>
              <w:t>:</w:t>
            </w:r>
          </w:p>
          <w:p w:rsidR="002A7718" w:rsidRPr="00160A6A" w:rsidRDefault="002A7718" w:rsidP="0001728A">
            <w:pPr>
              <w:ind w:right="-180"/>
              <w:jc w:val="both"/>
              <w:rPr>
                <w:rFonts w:asciiTheme="minorHAnsi" w:hAnsiTheme="minorHAnsi"/>
                <w:szCs w:val="22"/>
              </w:rPr>
            </w:pPr>
            <w:r>
              <w:rPr>
                <w:rFonts w:asciiTheme="minorHAnsi" w:hAnsiTheme="minorHAnsi"/>
                <w:szCs w:val="22"/>
              </w:rPr>
              <w:t>:</w:t>
            </w:r>
          </w:p>
        </w:tc>
        <w:tc>
          <w:tcPr>
            <w:tcW w:w="6534" w:type="dxa"/>
          </w:tcPr>
          <w:p w:rsidR="002A7718" w:rsidRDefault="0060521C" w:rsidP="0001728A">
            <w:pPr>
              <w:ind w:right="-180"/>
              <w:rPr>
                <w:rFonts w:asciiTheme="minorHAnsi" w:hAnsiTheme="minorHAnsi" w:cs="Verdana,Bold"/>
                <w:b/>
                <w:bCs/>
                <w:szCs w:val="22"/>
              </w:rPr>
            </w:pPr>
            <w:r>
              <w:rPr>
                <w:rFonts w:asciiTheme="minorHAnsi" w:hAnsiTheme="minorHAnsi" w:cs="Verdana,Bold"/>
                <w:b/>
                <w:bCs/>
                <w:szCs w:val="22"/>
              </w:rPr>
              <w:t>Anwar Group of Industries (AGI)</w:t>
            </w:r>
          </w:p>
          <w:p w:rsidR="002A7718" w:rsidRPr="003072D9" w:rsidRDefault="002A7718" w:rsidP="0001728A">
            <w:pPr>
              <w:ind w:right="-180"/>
              <w:rPr>
                <w:rFonts w:asciiTheme="minorHAnsi" w:hAnsiTheme="minorHAnsi" w:cs="Verdana,Bold"/>
                <w:iCs/>
                <w:szCs w:val="22"/>
              </w:rPr>
            </w:pPr>
            <w:r w:rsidRPr="003072D9">
              <w:rPr>
                <w:rFonts w:asciiTheme="minorHAnsi" w:hAnsiTheme="minorHAnsi" w:cs="Verdana,Bold"/>
                <w:iCs/>
                <w:szCs w:val="22"/>
              </w:rPr>
              <w:t>Anwar Cement Limited</w:t>
            </w:r>
          </w:p>
          <w:p w:rsidR="002A7718" w:rsidRPr="002A7718" w:rsidRDefault="002A7718" w:rsidP="0001728A">
            <w:pPr>
              <w:ind w:right="-180"/>
              <w:rPr>
                <w:rFonts w:asciiTheme="minorHAnsi" w:hAnsiTheme="minorHAnsi" w:cs="Verdana,Bold"/>
                <w:bCs/>
                <w:szCs w:val="22"/>
              </w:rPr>
            </w:pPr>
            <w:r w:rsidRPr="002A7718">
              <w:rPr>
                <w:rFonts w:asciiTheme="minorHAnsi" w:hAnsiTheme="minorHAnsi" w:cs="Verdana,Bold"/>
                <w:bCs/>
                <w:szCs w:val="22"/>
              </w:rPr>
              <w:t>Anwar Ispat Limited</w:t>
            </w:r>
          </w:p>
          <w:p w:rsidR="002A7718" w:rsidRPr="002A7718" w:rsidRDefault="002A7718" w:rsidP="0001728A">
            <w:pPr>
              <w:ind w:right="-180"/>
              <w:rPr>
                <w:rFonts w:asciiTheme="minorHAnsi" w:hAnsiTheme="minorHAnsi" w:cs="Verdana,Bold"/>
                <w:bCs/>
                <w:szCs w:val="22"/>
              </w:rPr>
            </w:pPr>
            <w:r w:rsidRPr="002A7718">
              <w:rPr>
                <w:rFonts w:asciiTheme="minorHAnsi" w:hAnsiTheme="minorHAnsi" w:cs="Verdana,Bold"/>
                <w:bCs/>
                <w:szCs w:val="22"/>
              </w:rPr>
              <w:t>Anwar Cement Sheet Limited</w:t>
            </w:r>
          </w:p>
          <w:p w:rsidR="002A7718" w:rsidRPr="002A7718" w:rsidRDefault="002A7718" w:rsidP="0001728A">
            <w:pPr>
              <w:ind w:right="-180"/>
              <w:rPr>
                <w:rFonts w:asciiTheme="minorHAnsi" w:hAnsiTheme="minorHAnsi" w:cs="Verdana,Bold"/>
                <w:bCs/>
                <w:szCs w:val="22"/>
              </w:rPr>
            </w:pPr>
            <w:r w:rsidRPr="002A7718">
              <w:rPr>
                <w:rFonts w:asciiTheme="minorHAnsi" w:hAnsiTheme="minorHAnsi" w:cs="Verdana,Bold"/>
                <w:bCs/>
                <w:szCs w:val="22"/>
              </w:rPr>
              <w:t>A1 Polymer Industries Limited</w:t>
            </w:r>
          </w:p>
          <w:p w:rsidR="002A7718" w:rsidRPr="002A7718" w:rsidRDefault="002A7718" w:rsidP="0001728A">
            <w:pPr>
              <w:ind w:right="-180"/>
              <w:rPr>
                <w:rFonts w:asciiTheme="minorHAnsi" w:hAnsiTheme="minorHAnsi" w:cs="Verdana,Bold"/>
                <w:bCs/>
                <w:szCs w:val="22"/>
              </w:rPr>
            </w:pPr>
            <w:r w:rsidRPr="002A7718">
              <w:rPr>
                <w:rFonts w:asciiTheme="minorHAnsi" w:hAnsiTheme="minorHAnsi" w:cs="Verdana,Bold"/>
                <w:bCs/>
                <w:szCs w:val="22"/>
              </w:rPr>
              <w:t>Anwar Galvanizing Limited</w:t>
            </w:r>
          </w:p>
          <w:p w:rsidR="008D3C2C" w:rsidRPr="0062085A" w:rsidRDefault="008D3C2C" w:rsidP="00E53C2C">
            <w:pPr>
              <w:spacing w:before="40"/>
              <w:jc w:val="both"/>
              <w:rPr>
                <w:rFonts w:asciiTheme="minorHAnsi" w:hAnsiTheme="minorHAnsi"/>
                <w:bCs/>
                <w:sz w:val="20"/>
              </w:rPr>
            </w:pPr>
            <w:r w:rsidRPr="0062085A">
              <w:rPr>
                <w:rFonts w:asciiTheme="minorHAnsi" w:hAnsiTheme="minorHAnsi"/>
                <w:sz w:val="20"/>
              </w:rPr>
              <w:t>(</w:t>
            </w:r>
            <w:r w:rsidR="00E53C2C" w:rsidRPr="0062085A">
              <w:rPr>
                <w:rFonts w:asciiTheme="minorHAnsi" w:hAnsiTheme="minorHAnsi"/>
                <w:sz w:val="20"/>
              </w:rPr>
              <w:t xml:space="preserve">AGI having an annual turnover of 300$ M has presence in Seven diversified verticals viz Steel, </w:t>
            </w:r>
            <w:r w:rsidR="00E53C2C" w:rsidRPr="00D53426">
              <w:rPr>
                <w:rFonts w:asciiTheme="minorHAnsi" w:hAnsiTheme="minorHAnsi"/>
                <w:color w:val="000000" w:themeColor="text1"/>
                <w:sz w:val="20"/>
              </w:rPr>
              <w:t>Cement</w:t>
            </w:r>
            <w:r w:rsidR="00E53C2C" w:rsidRPr="0062085A">
              <w:rPr>
                <w:rFonts w:asciiTheme="minorHAnsi" w:hAnsiTheme="minorHAnsi"/>
                <w:sz w:val="20"/>
              </w:rPr>
              <w:t>, Cement Sheet, Building Materials, Jute, Textiles and Trading. Besides Group has strategic Investment in Financial, Banking and Insurance Sector. Entrusted with responsibility  for Supply Chain Function of Five SBU Steel, Cement, Cement Sheet, Building Materials</w:t>
            </w:r>
            <w:r w:rsidRPr="0062085A">
              <w:rPr>
                <w:rFonts w:asciiTheme="minorHAnsi" w:hAnsiTheme="minorHAnsi"/>
                <w:sz w:val="20"/>
              </w:rPr>
              <w:t>)</w:t>
            </w:r>
          </w:p>
        </w:tc>
      </w:tr>
      <w:tr w:rsidR="008D3C2C" w:rsidRPr="00160A6A" w:rsidTr="008D3C2C">
        <w:tc>
          <w:tcPr>
            <w:tcW w:w="2310" w:type="dxa"/>
          </w:tcPr>
          <w:p w:rsidR="008D3C2C" w:rsidRPr="00160A6A" w:rsidRDefault="008D3C2C" w:rsidP="0001728A">
            <w:pPr>
              <w:ind w:right="-180"/>
              <w:jc w:val="both"/>
              <w:rPr>
                <w:rFonts w:asciiTheme="minorHAnsi" w:hAnsiTheme="minorHAnsi"/>
                <w:szCs w:val="22"/>
              </w:rPr>
            </w:pPr>
            <w:r w:rsidRPr="00160A6A">
              <w:rPr>
                <w:rFonts w:asciiTheme="minorHAnsi" w:hAnsiTheme="minorHAnsi"/>
                <w:szCs w:val="22"/>
              </w:rPr>
              <w:t>Position</w:t>
            </w:r>
          </w:p>
        </w:tc>
        <w:tc>
          <w:tcPr>
            <w:tcW w:w="266" w:type="dxa"/>
          </w:tcPr>
          <w:p w:rsidR="008D3C2C" w:rsidRPr="00160A6A" w:rsidRDefault="008D3C2C" w:rsidP="0001728A">
            <w:pPr>
              <w:ind w:right="-180"/>
              <w:jc w:val="both"/>
              <w:rPr>
                <w:rFonts w:asciiTheme="minorHAnsi" w:hAnsiTheme="minorHAnsi"/>
                <w:szCs w:val="22"/>
              </w:rPr>
            </w:pPr>
            <w:r w:rsidRPr="00160A6A">
              <w:rPr>
                <w:rFonts w:asciiTheme="minorHAnsi" w:hAnsiTheme="minorHAnsi"/>
                <w:szCs w:val="22"/>
              </w:rPr>
              <w:t>:</w:t>
            </w:r>
          </w:p>
        </w:tc>
        <w:tc>
          <w:tcPr>
            <w:tcW w:w="6534" w:type="dxa"/>
          </w:tcPr>
          <w:p w:rsidR="008D3C2C" w:rsidRPr="008D3C2C" w:rsidRDefault="009071D0" w:rsidP="003072D9">
            <w:pPr>
              <w:ind w:right="-180"/>
              <w:jc w:val="both"/>
              <w:rPr>
                <w:rFonts w:asciiTheme="minorHAnsi" w:hAnsiTheme="minorHAnsi"/>
                <w:b/>
                <w:szCs w:val="22"/>
              </w:rPr>
            </w:pPr>
            <w:r>
              <w:rPr>
                <w:rFonts w:asciiTheme="minorHAnsi" w:hAnsiTheme="minorHAnsi"/>
                <w:b/>
                <w:szCs w:val="22"/>
              </w:rPr>
              <w:t>DGM</w:t>
            </w:r>
            <w:r w:rsidR="005F4866">
              <w:rPr>
                <w:rFonts w:asciiTheme="minorHAnsi" w:hAnsiTheme="minorHAnsi"/>
                <w:b/>
                <w:szCs w:val="22"/>
              </w:rPr>
              <w:t>, SCM</w:t>
            </w:r>
            <w:r>
              <w:rPr>
                <w:rFonts w:asciiTheme="minorHAnsi" w:hAnsiTheme="minorHAnsi"/>
                <w:b/>
                <w:szCs w:val="22"/>
              </w:rPr>
              <w:t xml:space="preserve"> (Head of SCM)</w:t>
            </w:r>
          </w:p>
        </w:tc>
      </w:tr>
      <w:tr w:rsidR="008D3C2C" w:rsidRPr="00160A6A" w:rsidTr="008D3C2C">
        <w:tc>
          <w:tcPr>
            <w:tcW w:w="2310" w:type="dxa"/>
          </w:tcPr>
          <w:p w:rsidR="008D3C2C" w:rsidRPr="00160A6A" w:rsidRDefault="008D3C2C" w:rsidP="0001728A">
            <w:pPr>
              <w:ind w:right="-180"/>
              <w:jc w:val="both"/>
              <w:rPr>
                <w:rFonts w:asciiTheme="minorHAnsi" w:hAnsiTheme="minorHAnsi"/>
                <w:szCs w:val="22"/>
              </w:rPr>
            </w:pPr>
            <w:r w:rsidRPr="00160A6A">
              <w:rPr>
                <w:rFonts w:asciiTheme="minorHAnsi" w:hAnsiTheme="minorHAnsi"/>
                <w:szCs w:val="22"/>
              </w:rPr>
              <w:t>Department</w:t>
            </w:r>
          </w:p>
        </w:tc>
        <w:tc>
          <w:tcPr>
            <w:tcW w:w="266" w:type="dxa"/>
          </w:tcPr>
          <w:p w:rsidR="008D3C2C" w:rsidRPr="00160A6A" w:rsidRDefault="008D3C2C" w:rsidP="0001728A">
            <w:pPr>
              <w:ind w:right="-180"/>
              <w:jc w:val="both"/>
              <w:rPr>
                <w:rFonts w:asciiTheme="minorHAnsi" w:hAnsiTheme="minorHAnsi"/>
                <w:szCs w:val="22"/>
              </w:rPr>
            </w:pPr>
            <w:r w:rsidRPr="00160A6A">
              <w:rPr>
                <w:rFonts w:asciiTheme="minorHAnsi" w:hAnsiTheme="minorHAnsi"/>
                <w:szCs w:val="22"/>
              </w:rPr>
              <w:t>:</w:t>
            </w:r>
          </w:p>
        </w:tc>
        <w:tc>
          <w:tcPr>
            <w:tcW w:w="6534" w:type="dxa"/>
          </w:tcPr>
          <w:p w:rsidR="008D3C2C" w:rsidRPr="00160A6A" w:rsidRDefault="00431674" w:rsidP="0001728A">
            <w:pPr>
              <w:ind w:right="-180"/>
              <w:jc w:val="both"/>
              <w:rPr>
                <w:rFonts w:asciiTheme="minorHAnsi" w:hAnsiTheme="minorHAnsi"/>
                <w:szCs w:val="22"/>
              </w:rPr>
            </w:pPr>
            <w:r>
              <w:rPr>
                <w:rFonts w:asciiTheme="minorHAnsi" w:hAnsiTheme="minorHAnsi"/>
                <w:szCs w:val="22"/>
              </w:rPr>
              <w:t>Supply Chain</w:t>
            </w:r>
            <w:r w:rsidR="0060521C">
              <w:rPr>
                <w:rFonts w:asciiTheme="minorHAnsi" w:hAnsiTheme="minorHAnsi"/>
                <w:szCs w:val="22"/>
              </w:rPr>
              <w:t xml:space="preserve"> Management</w:t>
            </w:r>
          </w:p>
        </w:tc>
      </w:tr>
      <w:tr w:rsidR="008D3C2C" w:rsidRPr="00160A6A" w:rsidTr="008D3C2C">
        <w:tc>
          <w:tcPr>
            <w:tcW w:w="2310" w:type="dxa"/>
          </w:tcPr>
          <w:p w:rsidR="008D3C2C" w:rsidRPr="00160A6A" w:rsidRDefault="008D3C2C" w:rsidP="0001728A">
            <w:pPr>
              <w:ind w:right="-180"/>
              <w:jc w:val="both"/>
              <w:rPr>
                <w:rFonts w:asciiTheme="minorHAnsi" w:hAnsiTheme="minorHAnsi"/>
                <w:color w:val="000000"/>
                <w:szCs w:val="22"/>
              </w:rPr>
            </w:pPr>
            <w:r w:rsidRPr="00160A6A">
              <w:rPr>
                <w:rFonts w:asciiTheme="minorHAnsi" w:hAnsiTheme="minorHAnsi"/>
                <w:color w:val="000000"/>
                <w:szCs w:val="22"/>
              </w:rPr>
              <w:t>Period</w:t>
            </w:r>
          </w:p>
        </w:tc>
        <w:tc>
          <w:tcPr>
            <w:tcW w:w="266" w:type="dxa"/>
          </w:tcPr>
          <w:p w:rsidR="008D3C2C" w:rsidRPr="00160A6A" w:rsidRDefault="008D3C2C" w:rsidP="0001728A">
            <w:pPr>
              <w:ind w:right="-180"/>
              <w:jc w:val="both"/>
              <w:rPr>
                <w:rFonts w:asciiTheme="minorHAnsi" w:hAnsiTheme="minorHAnsi"/>
                <w:color w:val="000000"/>
                <w:szCs w:val="22"/>
              </w:rPr>
            </w:pPr>
            <w:r w:rsidRPr="00160A6A">
              <w:rPr>
                <w:rFonts w:asciiTheme="minorHAnsi" w:hAnsiTheme="minorHAnsi"/>
                <w:color w:val="000000"/>
                <w:szCs w:val="22"/>
              </w:rPr>
              <w:t>:</w:t>
            </w:r>
          </w:p>
        </w:tc>
        <w:tc>
          <w:tcPr>
            <w:tcW w:w="6534" w:type="dxa"/>
          </w:tcPr>
          <w:p w:rsidR="001F2626" w:rsidRPr="001F2626" w:rsidRDefault="002A7718" w:rsidP="000D6F3A">
            <w:pPr>
              <w:ind w:right="-180"/>
              <w:jc w:val="both"/>
              <w:rPr>
                <w:rFonts w:asciiTheme="minorHAnsi" w:hAnsiTheme="minorHAnsi" w:cs="Arial"/>
                <w:b/>
                <w:color w:val="000000"/>
                <w:szCs w:val="22"/>
              </w:rPr>
            </w:pPr>
            <w:r>
              <w:rPr>
                <w:rFonts w:asciiTheme="minorHAnsi" w:hAnsiTheme="minorHAnsi" w:cs="Arial"/>
                <w:b/>
                <w:color w:val="000000"/>
                <w:szCs w:val="22"/>
              </w:rPr>
              <w:t>1</w:t>
            </w:r>
            <w:r w:rsidRPr="002A7718">
              <w:rPr>
                <w:rFonts w:asciiTheme="minorHAnsi" w:hAnsiTheme="minorHAnsi" w:cs="Arial"/>
                <w:b/>
                <w:color w:val="000000"/>
                <w:szCs w:val="22"/>
                <w:vertAlign w:val="superscript"/>
              </w:rPr>
              <w:t>st</w:t>
            </w:r>
            <w:r>
              <w:rPr>
                <w:rFonts w:asciiTheme="minorHAnsi" w:hAnsiTheme="minorHAnsi" w:cs="Arial"/>
                <w:b/>
                <w:color w:val="000000"/>
                <w:szCs w:val="22"/>
              </w:rPr>
              <w:t xml:space="preserve"> January’2013</w:t>
            </w:r>
            <w:r w:rsidR="008D3C2C">
              <w:rPr>
                <w:rFonts w:asciiTheme="minorHAnsi" w:hAnsiTheme="minorHAnsi" w:cs="Arial"/>
                <w:b/>
                <w:color w:val="000000"/>
                <w:szCs w:val="22"/>
              </w:rPr>
              <w:t xml:space="preserve"> to Continue</w:t>
            </w:r>
          </w:p>
        </w:tc>
      </w:tr>
      <w:tr w:rsidR="008D3C2C" w:rsidRPr="00160A6A" w:rsidTr="008D3C2C">
        <w:tc>
          <w:tcPr>
            <w:tcW w:w="2310" w:type="dxa"/>
          </w:tcPr>
          <w:p w:rsidR="008D3C2C" w:rsidRPr="00160A6A" w:rsidRDefault="008D3C2C" w:rsidP="0001728A">
            <w:pPr>
              <w:autoSpaceDE w:val="0"/>
              <w:autoSpaceDN w:val="0"/>
              <w:adjustRightInd w:val="0"/>
              <w:rPr>
                <w:rFonts w:asciiTheme="minorHAnsi" w:hAnsiTheme="minorHAnsi" w:cs="Verdana"/>
                <w:szCs w:val="22"/>
              </w:rPr>
            </w:pPr>
            <w:r w:rsidRPr="00160A6A">
              <w:rPr>
                <w:rFonts w:asciiTheme="minorHAnsi" w:hAnsiTheme="minorHAnsi" w:cs="Verdana"/>
                <w:szCs w:val="22"/>
              </w:rPr>
              <w:t>Functional &amp;</w:t>
            </w:r>
          </w:p>
          <w:p w:rsidR="008D3C2C" w:rsidRPr="00160A6A" w:rsidRDefault="008D3C2C" w:rsidP="0001728A">
            <w:pPr>
              <w:ind w:right="-180"/>
              <w:jc w:val="both"/>
              <w:rPr>
                <w:rFonts w:asciiTheme="minorHAnsi" w:hAnsiTheme="minorHAnsi"/>
                <w:szCs w:val="22"/>
              </w:rPr>
            </w:pPr>
            <w:r w:rsidRPr="00160A6A">
              <w:rPr>
                <w:rFonts w:asciiTheme="minorHAnsi" w:hAnsiTheme="minorHAnsi" w:cs="Verdana"/>
                <w:szCs w:val="22"/>
              </w:rPr>
              <w:t>Resource Reports</w:t>
            </w:r>
          </w:p>
        </w:tc>
        <w:tc>
          <w:tcPr>
            <w:tcW w:w="266" w:type="dxa"/>
          </w:tcPr>
          <w:p w:rsidR="008D3C2C" w:rsidRPr="00160A6A" w:rsidRDefault="008D3C2C" w:rsidP="0001728A">
            <w:pPr>
              <w:ind w:right="-180"/>
              <w:jc w:val="both"/>
              <w:rPr>
                <w:rFonts w:asciiTheme="minorHAnsi" w:hAnsiTheme="minorHAnsi"/>
                <w:szCs w:val="22"/>
              </w:rPr>
            </w:pPr>
            <w:r w:rsidRPr="00160A6A">
              <w:rPr>
                <w:rFonts w:asciiTheme="minorHAnsi" w:hAnsiTheme="minorHAnsi"/>
                <w:szCs w:val="22"/>
              </w:rPr>
              <w:t>:</w:t>
            </w:r>
          </w:p>
        </w:tc>
        <w:tc>
          <w:tcPr>
            <w:tcW w:w="6534" w:type="dxa"/>
          </w:tcPr>
          <w:p w:rsidR="008D3C2C" w:rsidRPr="00160A6A" w:rsidRDefault="000E7927" w:rsidP="0001728A">
            <w:pPr>
              <w:ind w:right="-180"/>
              <w:jc w:val="both"/>
              <w:rPr>
                <w:rFonts w:asciiTheme="minorHAnsi" w:hAnsiTheme="minorHAnsi"/>
                <w:szCs w:val="22"/>
              </w:rPr>
            </w:pPr>
            <w:r>
              <w:rPr>
                <w:rFonts w:asciiTheme="minorHAnsi" w:hAnsiTheme="minorHAnsi" w:cs="Arial"/>
                <w:szCs w:val="22"/>
              </w:rPr>
              <w:t>Deputy</w:t>
            </w:r>
            <w:r w:rsidR="003D1BBE">
              <w:rPr>
                <w:rFonts w:asciiTheme="minorHAnsi" w:hAnsiTheme="minorHAnsi" w:cs="Arial"/>
                <w:szCs w:val="22"/>
              </w:rPr>
              <w:t xml:space="preserve"> Managing Director</w:t>
            </w:r>
          </w:p>
        </w:tc>
      </w:tr>
      <w:tr w:rsidR="008D3C2C" w:rsidRPr="00160A6A" w:rsidTr="008D3C2C">
        <w:tc>
          <w:tcPr>
            <w:tcW w:w="2310" w:type="dxa"/>
          </w:tcPr>
          <w:p w:rsidR="008D3C2C" w:rsidRPr="00160A6A" w:rsidRDefault="008D3C2C" w:rsidP="0001728A">
            <w:pPr>
              <w:ind w:right="-180"/>
              <w:rPr>
                <w:rFonts w:asciiTheme="minorHAnsi" w:hAnsiTheme="minorHAnsi"/>
                <w:color w:val="000000"/>
                <w:szCs w:val="22"/>
              </w:rPr>
            </w:pPr>
            <w:r w:rsidRPr="00160A6A">
              <w:rPr>
                <w:rFonts w:asciiTheme="minorHAnsi" w:hAnsiTheme="minorHAnsi" w:cs="Verdana"/>
                <w:szCs w:val="22"/>
              </w:rPr>
              <w:t>Reporting staff</w:t>
            </w:r>
          </w:p>
        </w:tc>
        <w:tc>
          <w:tcPr>
            <w:tcW w:w="266" w:type="dxa"/>
          </w:tcPr>
          <w:p w:rsidR="008D3C2C" w:rsidRPr="00160A6A" w:rsidRDefault="008D3C2C" w:rsidP="0001728A">
            <w:pPr>
              <w:ind w:right="-180"/>
              <w:jc w:val="both"/>
              <w:rPr>
                <w:rFonts w:asciiTheme="minorHAnsi" w:hAnsiTheme="minorHAnsi"/>
                <w:color w:val="000000"/>
                <w:szCs w:val="22"/>
              </w:rPr>
            </w:pPr>
            <w:r w:rsidRPr="00160A6A">
              <w:rPr>
                <w:rFonts w:asciiTheme="minorHAnsi" w:hAnsiTheme="minorHAnsi"/>
                <w:color w:val="000000"/>
                <w:szCs w:val="22"/>
              </w:rPr>
              <w:t>:</w:t>
            </w:r>
          </w:p>
        </w:tc>
        <w:tc>
          <w:tcPr>
            <w:tcW w:w="6534" w:type="dxa"/>
          </w:tcPr>
          <w:p w:rsidR="008D3C2C" w:rsidRPr="008D3C2C" w:rsidRDefault="00B35055" w:rsidP="00B35055">
            <w:pPr>
              <w:ind w:right="-180"/>
              <w:jc w:val="both"/>
              <w:rPr>
                <w:rFonts w:asciiTheme="minorHAnsi" w:hAnsiTheme="minorHAnsi"/>
                <w:color w:val="000000"/>
                <w:szCs w:val="22"/>
              </w:rPr>
            </w:pPr>
            <w:r>
              <w:rPr>
                <w:rFonts w:asciiTheme="minorHAnsi" w:hAnsiTheme="minorHAnsi" w:cs="Arial"/>
                <w:b/>
                <w:color w:val="000000"/>
                <w:szCs w:val="22"/>
              </w:rPr>
              <w:t>4</w:t>
            </w:r>
            <w:r w:rsidR="002A7718">
              <w:rPr>
                <w:rFonts w:asciiTheme="minorHAnsi" w:hAnsiTheme="minorHAnsi" w:cs="Arial"/>
                <w:b/>
                <w:color w:val="000000"/>
                <w:szCs w:val="22"/>
              </w:rPr>
              <w:t xml:space="preserve"> </w:t>
            </w:r>
            <w:r w:rsidR="008D3C2C" w:rsidRPr="00160A6A">
              <w:rPr>
                <w:rFonts w:asciiTheme="minorHAnsi" w:hAnsiTheme="minorHAnsi" w:cs="Arial"/>
                <w:b/>
                <w:color w:val="000000"/>
                <w:szCs w:val="22"/>
              </w:rPr>
              <w:t>Persons</w:t>
            </w:r>
            <w:r w:rsidR="002A7718">
              <w:rPr>
                <w:rFonts w:asciiTheme="minorHAnsi" w:hAnsiTheme="minorHAnsi" w:cs="Arial"/>
                <w:b/>
                <w:color w:val="000000"/>
                <w:szCs w:val="22"/>
              </w:rPr>
              <w:t xml:space="preserve"> (Direct Purchase: 3, Back Office: </w:t>
            </w:r>
            <w:r>
              <w:rPr>
                <w:rFonts w:asciiTheme="minorHAnsi" w:hAnsiTheme="minorHAnsi" w:cs="Arial"/>
                <w:b/>
                <w:color w:val="000000"/>
                <w:szCs w:val="22"/>
              </w:rPr>
              <w:t>1</w:t>
            </w:r>
            <w:r w:rsidR="002A7718">
              <w:rPr>
                <w:rFonts w:asciiTheme="minorHAnsi" w:hAnsiTheme="minorHAnsi" w:cs="Arial"/>
                <w:b/>
                <w:color w:val="000000"/>
                <w:szCs w:val="22"/>
              </w:rPr>
              <w:t>)</w:t>
            </w:r>
          </w:p>
        </w:tc>
      </w:tr>
    </w:tbl>
    <w:p w:rsidR="00277AF3" w:rsidRPr="007E1F82" w:rsidRDefault="00277AF3">
      <w:pPr>
        <w:rPr>
          <w:rFonts w:asciiTheme="minorHAnsi" w:hAnsiTheme="minorHAnsi"/>
          <w:b/>
          <w:sz w:val="12"/>
          <w:szCs w:val="22"/>
        </w:rPr>
      </w:pPr>
    </w:p>
    <w:p w:rsidR="00C40E8F" w:rsidRPr="00431674" w:rsidRDefault="00C40E8F">
      <w:pPr>
        <w:ind w:left="360" w:hanging="360"/>
        <w:jc w:val="both"/>
        <w:rPr>
          <w:rFonts w:asciiTheme="minorHAnsi" w:hAnsiTheme="minorHAnsi"/>
          <w:b/>
          <w:i/>
          <w:sz w:val="12"/>
          <w:szCs w:val="22"/>
        </w:rPr>
      </w:pPr>
    </w:p>
    <w:p w:rsidR="0020330A" w:rsidRPr="00160A6A" w:rsidRDefault="00444F3D">
      <w:pPr>
        <w:ind w:left="360" w:hanging="360"/>
        <w:jc w:val="both"/>
        <w:rPr>
          <w:rFonts w:asciiTheme="minorHAnsi" w:hAnsiTheme="minorHAnsi"/>
          <w:b/>
          <w:i/>
          <w:szCs w:val="22"/>
        </w:rPr>
      </w:pPr>
      <w:r w:rsidRPr="00160A6A">
        <w:rPr>
          <w:rFonts w:asciiTheme="minorHAnsi" w:hAnsiTheme="minorHAnsi"/>
          <w:b/>
          <w:i/>
          <w:szCs w:val="22"/>
        </w:rPr>
        <w:t>I</w:t>
      </w:r>
      <w:r w:rsidR="00277AF3" w:rsidRPr="00160A6A">
        <w:rPr>
          <w:rFonts w:asciiTheme="minorHAnsi" w:hAnsiTheme="minorHAnsi"/>
          <w:b/>
          <w:i/>
          <w:szCs w:val="22"/>
        </w:rPr>
        <w:t>I</w:t>
      </w:r>
      <w:r w:rsidRPr="00160A6A">
        <w:rPr>
          <w:rFonts w:asciiTheme="minorHAnsi" w:hAnsiTheme="minorHAnsi"/>
          <w:b/>
          <w:i/>
          <w:szCs w:val="22"/>
        </w:rPr>
        <w:t xml:space="preserve">.   </w:t>
      </w:r>
      <w:r w:rsidR="00277AF3" w:rsidRPr="00160A6A">
        <w:rPr>
          <w:rFonts w:asciiTheme="minorHAnsi" w:hAnsiTheme="minorHAnsi"/>
          <w:b/>
          <w:i/>
          <w:szCs w:val="22"/>
        </w:rPr>
        <w:t>Most Previous</w:t>
      </w:r>
      <w:r w:rsidRPr="00160A6A">
        <w:rPr>
          <w:rFonts w:asciiTheme="minorHAnsi" w:hAnsiTheme="minorHAnsi"/>
          <w:b/>
          <w:i/>
          <w:szCs w:val="22"/>
        </w:rPr>
        <w:t xml:space="preserve">: </w:t>
      </w:r>
    </w:p>
    <w:p w:rsidR="0020330A" w:rsidRPr="007E1F82" w:rsidRDefault="0020330A">
      <w:pPr>
        <w:rPr>
          <w:rFonts w:asciiTheme="minorHAnsi" w:hAnsiTheme="minorHAnsi" w:cs="Arial"/>
          <w:b/>
          <w:bCs/>
          <w:sz w:val="12"/>
          <w:szCs w:val="22"/>
          <w:u w:val="single"/>
        </w:rPr>
      </w:pPr>
    </w:p>
    <w:tbl>
      <w:tblPr>
        <w:tblW w:w="0" w:type="auto"/>
        <w:tblInd w:w="135" w:type="dxa"/>
        <w:tblLook w:val="04A0"/>
      </w:tblPr>
      <w:tblGrid>
        <w:gridCol w:w="2311"/>
        <w:gridCol w:w="266"/>
        <w:gridCol w:w="6533"/>
      </w:tblGrid>
      <w:tr w:rsidR="00D43D28" w:rsidRPr="00160A6A">
        <w:tc>
          <w:tcPr>
            <w:tcW w:w="2403" w:type="dxa"/>
          </w:tcPr>
          <w:p w:rsidR="0020330A" w:rsidRPr="00160A6A" w:rsidRDefault="00444F3D">
            <w:pPr>
              <w:ind w:right="-180"/>
              <w:jc w:val="both"/>
              <w:rPr>
                <w:rFonts w:asciiTheme="minorHAnsi" w:hAnsiTheme="minorHAnsi"/>
                <w:szCs w:val="22"/>
              </w:rPr>
            </w:pPr>
            <w:bookmarkStart w:id="0" w:name="OLE_LINK3"/>
            <w:r w:rsidRPr="00160A6A">
              <w:rPr>
                <w:rFonts w:asciiTheme="minorHAnsi" w:hAnsiTheme="minorHAnsi"/>
                <w:szCs w:val="22"/>
              </w:rPr>
              <w:t>Organization</w:t>
            </w:r>
            <w:bookmarkEnd w:id="0"/>
          </w:p>
        </w:tc>
        <w:tc>
          <w:tcPr>
            <w:tcW w:w="270"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w:t>
            </w:r>
          </w:p>
        </w:tc>
        <w:tc>
          <w:tcPr>
            <w:tcW w:w="6930" w:type="dxa"/>
          </w:tcPr>
          <w:p w:rsidR="0020330A" w:rsidRPr="00160A6A" w:rsidRDefault="00444F3D">
            <w:pPr>
              <w:ind w:right="-180"/>
              <w:rPr>
                <w:rFonts w:asciiTheme="minorHAnsi" w:hAnsiTheme="minorHAnsi"/>
                <w:bCs/>
                <w:szCs w:val="22"/>
              </w:rPr>
            </w:pPr>
            <w:r w:rsidRPr="00160A6A">
              <w:rPr>
                <w:rFonts w:asciiTheme="minorHAnsi" w:hAnsiTheme="minorHAnsi" w:cs="Verdana,Bold"/>
                <w:b/>
                <w:bCs/>
                <w:szCs w:val="22"/>
              </w:rPr>
              <w:t>Bayer CropScience, Bangladesh</w:t>
            </w:r>
            <w:r w:rsidRPr="00160A6A">
              <w:rPr>
                <w:rFonts w:asciiTheme="minorHAnsi" w:hAnsiTheme="minorHAnsi"/>
                <w:bCs/>
                <w:szCs w:val="22"/>
              </w:rPr>
              <w:t xml:space="preserve"> </w:t>
            </w:r>
          </w:p>
          <w:p w:rsidR="0020330A" w:rsidRPr="00160A6A" w:rsidRDefault="00B1419D" w:rsidP="00B1419D">
            <w:pPr>
              <w:ind w:right="-180"/>
              <w:rPr>
                <w:rFonts w:asciiTheme="minorHAnsi" w:hAnsiTheme="minorHAnsi"/>
                <w:bCs/>
                <w:szCs w:val="22"/>
              </w:rPr>
            </w:pPr>
            <w:r>
              <w:rPr>
                <w:rFonts w:asciiTheme="minorHAnsi" w:hAnsiTheme="minorHAnsi"/>
                <w:bCs/>
                <w:szCs w:val="22"/>
              </w:rPr>
              <w:t xml:space="preserve">(A Germany based multinational </w:t>
            </w:r>
            <w:r w:rsidRPr="00B1419D">
              <w:rPr>
                <w:rFonts w:asciiTheme="minorHAnsi" w:hAnsiTheme="minorHAnsi"/>
                <w:b/>
                <w:bCs/>
                <w:szCs w:val="22"/>
              </w:rPr>
              <w:t>A</w:t>
            </w:r>
            <w:r w:rsidR="00444F3D" w:rsidRPr="00B1419D">
              <w:rPr>
                <w:rFonts w:asciiTheme="minorHAnsi" w:hAnsiTheme="minorHAnsi"/>
                <w:b/>
                <w:bCs/>
                <w:szCs w:val="22"/>
              </w:rPr>
              <w:t>gro-</w:t>
            </w:r>
            <w:r w:rsidRPr="00B1419D">
              <w:rPr>
                <w:rFonts w:asciiTheme="minorHAnsi" w:hAnsiTheme="minorHAnsi"/>
                <w:b/>
                <w:bCs/>
                <w:szCs w:val="22"/>
              </w:rPr>
              <w:t>C</w:t>
            </w:r>
            <w:r w:rsidR="00444F3D" w:rsidRPr="00B1419D">
              <w:rPr>
                <w:rFonts w:asciiTheme="minorHAnsi" w:hAnsiTheme="minorHAnsi"/>
                <w:b/>
                <w:bCs/>
                <w:szCs w:val="22"/>
              </w:rPr>
              <w:t>hemical</w:t>
            </w:r>
            <w:r w:rsidR="00444F3D" w:rsidRPr="00160A6A">
              <w:rPr>
                <w:rFonts w:asciiTheme="minorHAnsi" w:hAnsiTheme="minorHAnsi"/>
                <w:bCs/>
                <w:szCs w:val="22"/>
              </w:rPr>
              <w:t xml:space="preserve"> company</w:t>
            </w:r>
            <w:r w:rsidR="003561BF">
              <w:rPr>
                <w:rFonts w:asciiTheme="minorHAnsi" w:hAnsiTheme="minorHAnsi"/>
                <w:bCs/>
                <w:szCs w:val="22"/>
              </w:rPr>
              <w:t>, leading 3</w:t>
            </w:r>
            <w:r w:rsidR="003561BF" w:rsidRPr="003561BF">
              <w:rPr>
                <w:rFonts w:asciiTheme="minorHAnsi" w:hAnsiTheme="minorHAnsi"/>
                <w:bCs/>
                <w:szCs w:val="22"/>
                <w:vertAlign w:val="superscript"/>
              </w:rPr>
              <w:t>rd</w:t>
            </w:r>
            <w:r w:rsidR="003561BF">
              <w:rPr>
                <w:rFonts w:asciiTheme="minorHAnsi" w:hAnsiTheme="minorHAnsi"/>
                <w:bCs/>
                <w:szCs w:val="22"/>
              </w:rPr>
              <w:t xml:space="preserve"> position in Bangladesh Market</w:t>
            </w:r>
            <w:r w:rsidR="00444F3D" w:rsidRPr="00160A6A">
              <w:rPr>
                <w:rFonts w:asciiTheme="minorHAnsi" w:hAnsiTheme="minorHAnsi"/>
                <w:bCs/>
                <w:szCs w:val="22"/>
              </w:rPr>
              <w:t>)</w:t>
            </w:r>
          </w:p>
        </w:tc>
      </w:tr>
      <w:tr w:rsidR="00D43D28" w:rsidRPr="00160A6A">
        <w:tc>
          <w:tcPr>
            <w:tcW w:w="2403"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Position</w:t>
            </w:r>
          </w:p>
        </w:tc>
        <w:tc>
          <w:tcPr>
            <w:tcW w:w="270"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w:t>
            </w:r>
          </w:p>
        </w:tc>
        <w:tc>
          <w:tcPr>
            <w:tcW w:w="6930" w:type="dxa"/>
          </w:tcPr>
          <w:p w:rsidR="0020330A" w:rsidRPr="00727BF5" w:rsidRDefault="00444F3D" w:rsidP="00431674">
            <w:pPr>
              <w:ind w:right="-180"/>
              <w:jc w:val="both"/>
              <w:rPr>
                <w:rFonts w:asciiTheme="minorHAnsi" w:hAnsiTheme="minorHAnsi"/>
                <w:b/>
                <w:szCs w:val="22"/>
              </w:rPr>
            </w:pPr>
            <w:r w:rsidRPr="00727BF5">
              <w:rPr>
                <w:rFonts w:asciiTheme="minorHAnsi" w:hAnsiTheme="minorHAnsi"/>
                <w:b/>
                <w:szCs w:val="22"/>
              </w:rPr>
              <w:t xml:space="preserve">Manager, </w:t>
            </w:r>
            <w:r w:rsidR="00431674">
              <w:rPr>
                <w:rFonts w:asciiTheme="minorHAnsi" w:hAnsiTheme="minorHAnsi"/>
                <w:b/>
                <w:szCs w:val="22"/>
              </w:rPr>
              <w:t>Procurement</w:t>
            </w:r>
          </w:p>
        </w:tc>
      </w:tr>
      <w:tr w:rsidR="00D43D28" w:rsidRPr="00160A6A">
        <w:tc>
          <w:tcPr>
            <w:tcW w:w="2403"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Department</w:t>
            </w:r>
          </w:p>
        </w:tc>
        <w:tc>
          <w:tcPr>
            <w:tcW w:w="270"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w:t>
            </w:r>
          </w:p>
        </w:tc>
        <w:tc>
          <w:tcPr>
            <w:tcW w:w="6930" w:type="dxa"/>
          </w:tcPr>
          <w:p w:rsidR="0020330A" w:rsidRPr="00160A6A" w:rsidRDefault="003561BF">
            <w:pPr>
              <w:ind w:right="-180"/>
              <w:jc w:val="both"/>
              <w:rPr>
                <w:rFonts w:asciiTheme="minorHAnsi" w:hAnsiTheme="minorHAnsi"/>
                <w:szCs w:val="22"/>
              </w:rPr>
            </w:pPr>
            <w:r>
              <w:rPr>
                <w:rFonts w:asciiTheme="minorHAnsi" w:hAnsiTheme="minorHAnsi"/>
                <w:szCs w:val="22"/>
              </w:rPr>
              <w:t>Procurement Department</w:t>
            </w:r>
          </w:p>
        </w:tc>
      </w:tr>
      <w:tr w:rsidR="00D43D28" w:rsidRPr="00160A6A">
        <w:tc>
          <w:tcPr>
            <w:tcW w:w="2403" w:type="dxa"/>
          </w:tcPr>
          <w:p w:rsidR="0020330A" w:rsidRPr="00160A6A" w:rsidRDefault="00444F3D">
            <w:pPr>
              <w:ind w:right="-180"/>
              <w:jc w:val="both"/>
              <w:rPr>
                <w:rFonts w:asciiTheme="minorHAnsi" w:hAnsiTheme="minorHAnsi"/>
                <w:color w:val="000000"/>
                <w:szCs w:val="22"/>
              </w:rPr>
            </w:pPr>
            <w:r w:rsidRPr="00160A6A">
              <w:rPr>
                <w:rFonts w:asciiTheme="minorHAnsi" w:hAnsiTheme="minorHAnsi"/>
                <w:color w:val="000000"/>
                <w:szCs w:val="22"/>
              </w:rPr>
              <w:t>Period</w:t>
            </w:r>
          </w:p>
        </w:tc>
        <w:tc>
          <w:tcPr>
            <w:tcW w:w="270" w:type="dxa"/>
          </w:tcPr>
          <w:p w:rsidR="0020330A" w:rsidRPr="00160A6A" w:rsidRDefault="00444F3D">
            <w:pPr>
              <w:ind w:right="-180"/>
              <w:jc w:val="both"/>
              <w:rPr>
                <w:rFonts w:asciiTheme="minorHAnsi" w:hAnsiTheme="minorHAnsi"/>
                <w:color w:val="000000"/>
                <w:szCs w:val="22"/>
              </w:rPr>
            </w:pPr>
            <w:r w:rsidRPr="00160A6A">
              <w:rPr>
                <w:rFonts w:asciiTheme="minorHAnsi" w:hAnsiTheme="minorHAnsi"/>
                <w:color w:val="000000"/>
                <w:szCs w:val="22"/>
              </w:rPr>
              <w:t>:</w:t>
            </w:r>
          </w:p>
        </w:tc>
        <w:tc>
          <w:tcPr>
            <w:tcW w:w="6930" w:type="dxa"/>
          </w:tcPr>
          <w:p w:rsidR="0020330A" w:rsidRPr="009E31BD" w:rsidRDefault="000B7C3E" w:rsidP="002A7718">
            <w:pPr>
              <w:ind w:right="-180"/>
              <w:jc w:val="both"/>
              <w:rPr>
                <w:rFonts w:asciiTheme="minorHAnsi" w:hAnsiTheme="minorHAnsi"/>
                <w:color w:val="000000"/>
                <w:szCs w:val="22"/>
              </w:rPr>
            </w:pPr>
            <w:r w:rsidRPr="00160A6A">
              <w:rPr>
                <w:rFonts w:asciiTheme="minorHAnsi" w:hAnsiTheme="minorHAnsi" w:cs="Arial"/>
                <w:b/>
                <w:color w:val="000000"/>
                <w:szCs w:val="22"/>
              </w:rPr>
              <w:t>2</w:t>
            </w:r>
            <w:r w:rsidRPr="00160A6A">
              <w:rPr>
                <w:rFonts w:asciiTheme="minorHAnsi" w:hAnsiTheme="minorHAnsi" w:cs="Arial"/>
                <w:b/>
                <w:color w:val="000000"/>
                <w:szCs w:val="22"/>
                <w:vertAlign w:val="superscript"/>
              </w:rPr>
              <w:t>nd</w:t>
            </w:r>
            <w:r w:rsidRPr="00160A6A">
              <w:rPr>
                <w:rFonts w:asciiTheme="minorHAnsi" w:hAnsiTheme="minorHAnsi" w:cs="Arial"/>
                <w:b/>
                <w:color w:val="000000"/>
                <w:szCs w:val="22"/>
              </w:rPr>
              <w:t xml:space="preserve"> May’2007 </w:t>
            </w:r>
            <w:r w:rsidR="00444F3D" w:rsidRPr="00160A6A">
              <w:rPr>
                <w:rFonts w:asciiTheme="minorHAnsi" w:hAnsiTheme="minorHAnsi" w:cs="Verdana,Bold"/>
                <w:b/>
                <w:bCs/>
                <w:szCs w:val="22"/>
              </w:rPr>
              <w:t xml:space="preserve">to </w:t>
            </w:r>
            <w:r w:rsidR="00D63320">
              <w:rPr>
                <w:rFonts w:asciiTheme="minorHAnsi" w:hAnsiTheme="minorHAnsi" w:cs="Verdana,Bold"/>
                <w:b/>
                <w:bCs/>
                <w:szCs w:val="22"/>
              </w:rPr>
              <w:t>31</w:t>
            </w:r>
            <w:r w:rsidR="00D63320" w:rsidRPr="00D63320">
              <w:rPr>
                <w:rFonts w:asciiTheme="minorHAnsi" w:hAnsiTheme="minorHAnsi" w:cs="Verdana,Bold"/>
                <w:b/>
                <w:bCs/>
                <w:szCs w:val="22"/>
                <w:vertAlign w:val="superscript"/>
              </w:rPr>
              <w:t>st</w:t>
            </w:r>
            <w:r w:rsidR="00D63320">
              <w:rPr>
                <w:rFonts w:asciiTheme="minorHAnsi" w:hAnsiTheme="minorHAnsi" w:cs="Verdana,Bold"/>
                <w:b/>
                <w:bCs/>
                <w:szCs w:val="22"/>
              </w:rPr>
              <w:t xml:space="preserve"> </w:t>
            </w:r>
            <w:r w:rsidR="002A7718">
              <w:rPr>
                <w:rFonts w:asciiTheme="minorHAnsi" w:hAnsiTheme="minorHAnsi" w:cs="Verdana,Bold"/>
                <w:b/>
                <w:bCs/>
                <w:szCs w:val="22"/>
              </w:rPr>
              <w:t>Decemenber</w:t>
            </w:r>
            <w:r w:rsidR="00277AF3" w:rsidRPr="00160A6A">
              <w:rPr>
                <w:rFonts w:asciiTheme="minorHAnsi" w:hAnsiTheme="minorHAnsi" w:cs="Verdana,Bold"/>
                <w:b/>
                <w:bCs/>
                <w:szCs w:val="22"/>
              </w:rPr>
              <w:t>’201</w:t>
            </w:r>
            <w:r w:rsidR="002A7718">
              <w:rPr>
                <w:rFonts w:asciiTheme="minorHAnsi" w:hAnsiTheme="minorHAnsi" w:cs="Verdana,Bold"/>
                <w:b/>
                <w:bCs/>
                <w:szCs w:val="22"/>
              </w:rPr>
              <w:t>2</w:t>
            </w:r>
            <w:r w:rsidR="009E31BD">
              <w:rPr>
                <w:rFonts w:asciiTheme="minorHAnsi" w:hAnsiTheme="minorHAnsi" w:cs="Verdana,Bold"/>
                <w:b/>
                <w:bCs/>
                <w:szCs w:val="22"/>
              </w:rPr>
              <w:t xml:space="preserve"> </w:t>
            </w:r>
          </w:p>
        </w:tc>
      </w:tr>
      <w:tr w:rsidR="00D43D28" w:rsidRPr="00160A6A">
        <w:tc>
          <w:tcPr>
            <w:tcW w:w="2403" w:type="dxa"/>
          </w:tcPr>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Functional &amp;</w:t>
            </w:r>
          </w:p>
          <w:p w:rsidR="0020330A" w:rsidRPr="00160A6A" w:rsidRDefault="00444F3D">
            <w:pPr>
              <w:ind w:right="-180"/>
              <w:jc w:val="both"/>
              <w:rPr>
                <w:rFonts w:asciiTheme="minorHAnsi" w:hAnsiTheme="minorHAnsi"/>
                <w:szCs w:val="22"/>
              </w:rPr>
            </w:pPr>
            <w:r w:rsidRPr="00160A6A">
              <w:rPr>
                <w:rFonts w:asciiTheme="minorHAnsi" w:hAnsiTheme="minorHAnsi" w:cs="Verdana"/>
                <w:szCs w:val="22"/>
              </w:rPr>
              <w:t>Resource Reports</w:t>
            </w:r>
          </w:p>
        </w:tc>
        <w:tc>
          <w:tcPr>
            <w:tcW w:w="270"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w:t>
            </w:r>
          </w:p>
        </w:tc>
        <w:tc>
          <w:tcPr>
            <w:tcW w:w="6930" w:type="dxa"/>
          </w:tcPr>
          <w:p w:rsidR="0020330A" w:rsidRPr="00160A6A" w:rsidRDefault="00444F3D">
            <w:pPr>
              <w:ind w:right="-180"/>
              <w:jc w:val="both"/>
              <w:rPr>
                <w:rFonts w:asciiTheme="minorHAnsi" w:hAnsiTheme="minorHAnsi"/>
                <w:szCs w:val="22"/>
              </w:rPr>
            </w:pPr>
            <w:r w:rsidRPr="00160A6A">
              <w:rPr>
                <w:rFonts w:asciiTheme="minorHAnsi" w:hAnsiTheme="minorHAnsi" w:cs="Arial"/>
                <w:szCs w:val="22"/>
              </w:rPr>
              <w:t>Managing Director</w:t>
            </w:r>
          </w:p>
        </w:tc>
      </w:tr>
      <w:tr w:rsidR="00D43D28" w:rsidRPr="00160A6A">
        <w:tc>
          <w:tcPr>
            <w:tcW w:w="2403" w:type="dxa"/>
          </w:tcPr>
          <w:p w:rsidR="0020330A" w:rsidRPr="00160A6A" w:rsidRDefault="00444F3D">
            <w:pPr>
              <w:ind w:right="-180"/>
              <w:jc w:val="both"/>
              <w:rPr>
                <w:rFonts w:asciiTheme="minorHAnsi" w:hAnsiTheme="minorHAnsi"/>
                <w:szCs w:val="22"/>
              </w:rPr>
            </w:pPr>
            <w:r w:rsidRPr="00160A6A">
              <w:rPr>
                <w:rFonts w:asciiTheme="minorHAnsi" w:hAnsiTheme="minorHAnsi" w:cs="Verdana"/>
                <w:szCs w:val="22"/>
              </w:rPr>
              <w:lastRenderedPageBreak/>
              <w:t>Regional Reporting</w:t>
            </w:r>
          </w:p>
        </w:tc>
        <w:tc>
          <w:tcPr>
            <w:tcW w:w="270" w:type="dxa"/>
          </w:tcPr>
          <w:p w:rsidR="0020330A" w:rsidRPr="00160A6A" w:rsidRDefault="00444F3D">
            <w:pPr>
              <w:ind w:right="-180"/>
              <w:jc w:val="both"/>
              <w:rPr>
                <w:rFonts w:asciiTheme="minorHAnsi" w:hAnsiTheme="minorHAnsi"/>
                <w:szCs w:val="22"/>
              </w:rPr>
            </w:pPr>
            <w:r w:rsidRPr="00160A6A">
              <w:rPr>
                <w:rFonts w:asciiTheme="minorHAnsi" w:hAnsiTheme="minorHAnsi"/>
                <w:szCs w:val="22"/>
              </w:rPr>
              <w:t>:</w:t>
            </w:r>
          </w:p>
        </w:tc>
        <w:tc>
          <w:tcPr>
            <w:tcW w:w="6930" w:type="dxa"/>
          </w:tcPr>
          <w:p w:rsidR="0020330A" w:rsidRPr="00160A6A" w:rsidRDefault="00444F3D" w:rsidP="00431674">
            <w:pPr>
              <w:ind w:right="-180"/>
              <w:jc w:val="both"/>
              <w:rPr>
                <w:rFonts w:asciiTheme="minorHAnsi" w:hAnsiTheme="minorHAnsi"/>
                <w:szCs w:val="22"/>
              </w:rPr>
            </w:pPr>
            <w:r w:rsidRPr="00160A6A">
              <w:rPr>
                <w:rFonts w:asciiTheme="minorHAnsi" w:hAnsiTheme="minorHAnsi" w:cs="Arial"/>
                <w:szCs w:val="22"/>
              </w:rPr>
              <w:t xml:space="preserve">Regional </w:t>
            </w:r>
            <w:r w:rsidR="00D63320">
              <w:rPr>
                <w:rFonts w:asciiTheme="minorHAnsi" w:hAnsiTheme="minorHAnsi" w:cs="Arial"/>
                <w:szCs w:val="22"/>
              </w:rPr>
              <w:t xml:space="preserve">Head of </w:t>
            </w:r>
            <w:r w:rsidR="00431674">
              <w:rPr>
                <w:rFonts w:asciiTheme="minorHAnsi" w:hAnsiTheme="minorHAnsi" w:cs="Arial"/>
                <w:szCs w:val="22"/>
              </w:rPr>
              <w:t>Procurement</w:t>
            </w:r>
          </w:p>
        </w:tc>
      </w:tr>
      <w:tr w:rsidR="00D43D28" w:rsidRPr="00160A6A">
        <w:tc>
          <w:tcPr>
            <w:tcW w:w="2403" w:type="dxa"/>
          </w:tcPr>
          <w:p w:rsidR="0020330A" w:rsidRPr="00160A6A" w:rsidRDefault="00444F3D">
            <w:pPr>
              <w:ind w:right="-180"/>
              <w:rPr>
                <w:rFonts w:asciiTheme="minorHAnsi" w:hAnsiTheme="minorHAnsi"/>
                <w:color w:val="000000"/>
                <w:szCs w:val="22"/>
              </w:rPr>
            </w:pPr>
            <w:r w:rsidRPr="00160A6A">
              <w:rPr>
                <w:rFonts w:asciiTheme="minorHAnsi" w:hAnsiTheme="minorHAnsi" w:cs="Verdana"/>
                <w:szCs w:val="22"/>
              </w:rPr>
              <w:t>Reporting staff</w:t>
            </w:r>
          </w:p>
        </w:tc>
        <w:tc>
          <w:tcPr>
            <w:tcW w:w="270" w:type="dxa"/>
          </w:tcPr>
          <w:p w:rsidR="0020330A" w:rsidRPr="00160A6A" w:rsidRDefault="00444F3D">
            <w:pPr>
              <w:ind w:right="-180"/>
              <w:jc w:val="both"/>
              <w:rPr>
                <w:rFonts w:asciiTheme="minorHAnsi" w:hAnsiTheme="minorHAnsi"/>
                <w:color w:val="000000"/>
                <w:szCs w:val="22"/>
              </w:rPr>
            </w:pPr>
            <w:r w:rsidRPr="00160A6A">
              <w:rPr>
                <w:rFonts w:asciiTheme="minorHAnsi" w:hAnsiTheme="minorHAnsi"/>
                <w:color w:val="000000"/>
                <w:szCs w:val="22"/>
              </w:rPr>
              <w:t>:</w:t>
            </w:r>
          </w:p>
        </w:tc>
        <w:tc>
          <w:tcPr>
            <w:tcW w:w="6930" w:type="dxa"/>
          </w:tcPr>
          <w:p w:rsidR="0020330A" w:rsidRPr="00160A6A" w:rsidRDefault="009A73C1" w:rsidP="00D43D28">
            <w:pPr>
              <w:ind w:right="-180"/>
              <w:jc w:val="both"/>
              <w:rPr>
                <w:rFonts w:asciiTheme="minorHAnsi" w:hAnsiTheme="minorHAnsi"/>
                <w:b/>
                <w:color w:val="000000"/>
                <w:szCs w:val="22"/>
              </w:rPr>
            </w:pPr>
            <w:r w:rsidRPr="00160A6A">
              <w:rPr>
                <w:rFonts w:asciiTheme="minorHAnsi" w:hAnsiTheme="minorHAnsi" w:cs="Arial"/>
                <w:b/>
                <w:color w:val="000000"/>
                <w:szCs w:val="22"/>
              </w:rPr>
              <w:t>4</w:t>
            </w:r>
            <w:r w:rsidR="00444F3D" w:rsidRPr="00160A6A">
              <w:rPr>
                <w:rFonts w:asciiTheme="minorHAnsi" w:hAnsiTheme="minorHAnsi" w:cs="Arial"/>
                <w:b/>
                <w:color w:val="000000"/>
                <w:szCs w:val="22"/>
              </w:rPr>
              <w:t xml:space="preserve"> Persons</w:t>
            </w:r>
            <w:r w:rsidR="00D43D28">
              <w:rPr>
                <w:rFonts w:asciiTheme="minorHAnsi" w:hAnsiTheme="minorHAnsi" w:cs="Arial"/>
                <w:b/>
                <w:color w:val="000000"/>
                <w:szCs w:val="22"/>
              </w:rPr>
              <w:t xml:space="preserve"> </w:t>
            </w:r>
            <w:r w:rsidR="00D43D28">
              <w:rPr>
                <w:rFonts w:asciiTheme="minorHAnsi" w:hAnsiTheme="minorHAnsi" w:cs="Arial"/>
                <w:color w:val="000000"/>
                <w:szCs w:val="22"/>
              </w:rPr>
              <w:t>(Demand &amp; Inventory Planning: 1 &amp; Procurement: 3)</w:t>
            </w:r>
          </w:p>
        </w:tc>
      </w:tr>
    </w:tbl>
    <w:p w:rsidR="00E019B3" w:rsidRDefault="00E019B3">
      <w:pPr>
        <w:rPr>
          <w:rFonts w:asciiTheme="minorHAnsi" w:hAnsiTheme="minorHAnsi"/>
          <w:b/>
          <w:sz w:val="16"/>
          <w:szCs w:val="22"/>
        </w:rPr>
      </w:pPr>
    </w:p>
    <w:p w:rsidR="009F02D1" w:rsidRPr="00160A6A" w:rsidRDefault="009F02D1" w:rsidP="00174952">
      <w:pPr>
        <w:rPr>
          <w:rFonts w:asciiTheme="minorHAnsi" w:hAnsiTheme="minorHAnsi" w:cs="Arial"/>
          <w:b/>
          <w:bCs/>
          <w:i/>
          <w:szCs w:val="22"/>
          <w:u w:val="single"/>
        </w:rPr>
      </w:pPr>
      <w:r w:rsidRPr="00160A6A">
        <w:rPr>
          <w:rFonts w:asciiTheme="minorHAnsi" w:hAnsiTheme="minorHAnsi"/>
          <w:b/>
          <w:i/>
          <w:szCs w:val="22"/>
        </w:rPr>
        <w:t>III.   Previous:</w:t>
      </w:r>
    </w:p>
    <w:p w:rsidR="009F02D1" w:rsidRPr="00D0294C" w:rsidRDefault="009F02D1" w:rsidP="009F02D1">
      <w:pPr>
        <w:rPr>
          <w:rFonts w:asciiTheme="minorHAnsi" w:hAnsiTheme="minorHAnsi" w:cs="Arial"/>
          <w:b/>
          <w:bCs/>
          <w:sz w:val="6"/>
          <w:szCs w:val="22"/>
          <w:u w:val="single"/>
        </w:rPr>
      </w:pPr>
    </w:p>
    <w:tbl>
      <w:tblPr>
        <w:tblW w:w="0" w:type="auto"/>
        <w:tblInd w:w="135" w:type="dxa"/>
        <w:tblLook w:val="04A0"/>
      </w:tblPr>
      <w:tblGrid>
        <w:gridCol w:w="2402"/>
        <w:gridCol w:w="351"/>
        <w:gridCol w:w="6357"/>
      </w:tblGrid>
      <w:tr w:rsidR="009F02D1" w:rsidRPr="00160A6A" w:rsidTr="0001728A">
        <w:tc>
          <w:tcPr>
            <w:tcW w:w="2493"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Organization</w:t>
            </w:r>
          </w:p>
        </w:tc>
        <w:tc>
          <w:tcPr>
            <w:tcW w:w="360"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w:t>
            </w:r>
          </w:p>
        </w:tc>
        <w:tc>
          <w:tcPr>
            <w:tcW w:w="6689" w:type="dxa"/>
          </w:tcPr>
          <w:p w:rsidR="009F02D1" w:rsidRPr="00160A6A" w:rsidRDefault="009F02D1" w:rsidP="0001728A">
            <w:pPr>
              <w:ind w:right="-180"/>
              <w:jc w:val="both"/>
              <w:rPr>
                <w:rFonts w:asciiTheme="minorHAnsi" w:hAnsiTheme="minorHAnsi"/>
                <w:b/>
                <w:bCs/>
                <w:szCs w:val="22"/>
              </w:rPr>
            </w:pPr>
            <w:r w:rsidRPr="00160A6A">
              <w:rPr>
                <w:rFonts w:asciiTheme="minorHAnsi" w:hAnsiTheme="minorHAnsi"/>
                <w:b/>
                <w:bCs/>
                <w:szCs w:val="22"/>
              </w:rPr>
              <w:t xml:space="preserve">Robi Axiata (Bangladesh) Limited </w:t>
            </w:r>
          </w:p>
          <w:p w:rsidR="009F02D1" w:rsidRPr="00160A6A" w:rsidRDefault="009F02D1" w:rsidP="0001728A">
            <w:pPr>
              <w:ind w:right="-180"/>
              <w:jc w:val="both"/>
              <w:rPr>
                <w:rFonts w:asciiTheme="minorHAnsi" w:hAnsiTheme="minorHAnsi"/>
                <w:bCs/>
                <w:szCs w:val="22"/>
              </w:rPr>
            </w:pPr>
            <w:r w:rsidRPr="00160A6A">
              <w:rPr>
                <w:rFonts w:asciiTheme="minorHAnsi" w:hAnsiTheme="minorHAnsi"/>
                <w:bCs/>
                <w:szCs w:val="22"/>
              </w:rPr>
              <w:t xml:space="preserve">(A multinational </w:t>
            </w:r>
            <w:r w:rsidRPr="00B1419D">
              <w:rPr>
                <w:rFonts w:asciiTheme="minorHAnsi" w:hAnsiTheme="minorHAnsi"/>
                <w:b/>
                <w:bCs/>
                <w:szCs w:val="22"/>
              </w:rPr>
              <w:t>Telecommunication company</w:t>
            </w:r>
            <w:r w:rsidRPr="00160A6A">
              <w:rPr>
                <w:rFonts w:asciiTheme="minorHAnsi" w:hAnsiTheme="minorHAnsi"/>
                <w:bCs/>
                <w:szCs w:val="22"/>
              </w:rPr>
              <w:t xml:space="preserve">, Brand: </w:t>
            </w:r>
            <w:r w:rsidRPr="00160A6A">
              <w:rPr>
                <w:rFonts w:asciiTheme="minorHAnsi" w:hAnsiTheme="minorHAnsi"/>
                <w:b/>
                <w:bCs/>
                <w:szCs w:val="22"/>
              </w:rPr>
              <w:t>Robi</w:t>
            </w:r>
            <w:r w:rsidRPr="00160A6A">
              <w:rPr>
                <w:rFonts w:asciiTheme="minorHAnsi" w:hAnsiTheme="minorHAnsi"/>
                <w:bCs/>
                <w:szCs w:val="22"/>
              </w:rPr>
              <w:t>)</w:t>
            </w:r>
          </w:p>
        </w:tc>
      </w:tr>
      <w:tr w:rsidR="009F02D1" w:rsidRPr="00160A6A" w:rsidTr="0001728A">
        <w:tc>
          <w:tcPr>
            <w:tcW w:w="2493"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Position</w:t>
            </w:r>
          </w:p>
        </w:tc>
        <w:tc>
          <w:tcPr>
            <w:tcW w:w="360"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w:t>
            </w:r>
          </w:p>
        </w:tc>
        <w:tc>
          <w:tcPr>
            <w:tcW w:w="6689" w:type="dxa"/>
          </w:tcPr>
          <w:p w:rsidR="009F02D1" w:rsidRPr="004127BD" w:rsidRDefault="009F02D1" w:rsidP="0001728A">
            <w:pPr>
              <w:ind w:right="-180"/>
              <w:jc w:val="both"/>
              <w:rPr>
                <w:rFonts w:asciiTheme="minorHAnsi" w:hAnsiTheme="minorHAnsi"/>
                <w:b/>
                <w:szCs w:val="22"/>
              </w:rPr>
            </w:pPr>
            <w:r w:rsidRPr="004127BD">
              <w:rPr>
                <w:rFonts w:asciiTheme="minorHAnsi" w:hAnsiTheme="minorHAnsi"/>
                <w:b/>
                <w:szCs w:val="22"/>
              </w:rPr>
              <w:t>Executive, Procurement</w:t>
            </w:r>
          </w:p>
        </w:tc>
      </w:tr>
      <w:tr w:rsidR="009F02D1" w:rsidRPr="00160A6A" w:rsidTr="0001728A">
        <w:tc>
          <w:tcPr>
            <w:tcW w:w="2493"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Department</w:t>
            </w:r>
          </w:p>
        </w:tc>
        <w:tc>
          <w:tcPr>
            <w:tcW w:w="360"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w:t>
            </w:r>
          </w:p>
        </w:tc>
        <w:tc>
          <w:tcPr>
            <w:tcW w:w="6689"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Supply Chain Management</w:t>
            </w:r>
          </w:p>
        </w:tc>
      </w:tr>
      <w:tr w:rsidR="009F02D1" w:rsidRPr="00160A6A" w:rsidTr="0001728A">
        <w:tc>
          <w:tcPr>
            <w:tcW w:w="2493" w:type="dxa"/>
          </w:tcPr>
          <w:p w:rsidR="009F02D1" w:rsidRPr="00160A6A" w:rsidRDefault="009F02D1" w:rsidP="0001728A">
            <w:pPr>
              <w:ind w:right="-180"/>
              <w:jc w:val="both"/>
              <w:rPr>
                <w:rFonts w:asciiTheme="minorHAnsi" w:hAnsiTheme="minorHAnsi"/>
                <w:color w:val="000000"/>
                <w:szCs w:val="22"/>
              </w:rPr>
            </w:pPr>
            <w:r w:rsidRPr="00160A6A">
              <w:rPr>
                <w:rFonts w:asciiTheme="minorHAnsi" w:hAnsiTheme="minorHAnsi"/>
                <w:color w:val="000000"/>
                <w:szCs w:val="22"/>
              </w:rPr>
              <w:t>Period</w:t>
            </w:r>
          </w:p>
        </w:tc>
        <w:tc>
          <w:tcPr>
            <w:tcW w:w="360"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w:t>
            </w:r>
          </w:p>
        </w:tc>
        <w:tc>
          <w:tcPr>
            <w:tcW w:w="6689" w:type="dxa"/>
          </w:tcPr>
          <w:p w:rsidR="009F02D1" w:rsidRPr="004127BD" w:rsidRDefault="009F02D1" w:rsidP="0001728A">
            <w:pPr>
              <w:ind w:right="-180"/>
              <w:jc w:val="both"/>
              <w:rPr>
                <w:rFonts w:asciiTheme="minorHAnsi" w:hAnsiTheme="minorHAnsi"/>
                <w:szCs w:val="22"/>
              </w:rPr>
            </w:pPr>
            <w:r w:rsidRPr="00160A6A">
              <w:rPr>
                <w:rFonts w:asciiTheme="minorHAnsi" w:hAnsiTheme="minorHAnsi" w:cs="Arial"/>
                <w:b/>
                <w:szCs w:val="22"/>
              </w:rPr>
              <w:t>2</w:t>
            </w:r>
            <w:r w:rsidRPr="00160A6A">
              <w:rPr>
                <w:rFonts w:asciiTheme="minorHAnsi" w:hAnsiTheme="minorHAnsi" w:cs="Arial"/>
                <w:b/>
                <w:szCs w:val="22"/>
                <w:vertAlign w:val="superscript"/>
              </w:rPr>
              <w:t>nd</w:t>
            </w:r>
            <w:r w:rsidRPr="00160A6A">
              <w:rPr>
                <w:rFonts w:asciiTheme="minorHAnsi" w:hAnsiTheme="minorHAnsi" w:cs="Arial"/>
                <w:b/>
                <w:szCs w:val="22"/>
              </w:rPr>
              <w:t xml:space="preserve"> January, 2005 to</w:t>
            </w:r>
            <w:r w:rsidRPr="00160A6A">
              <w:rPr>
                <w:rFonts w:asciiTheme="minorHAnsi" w:hAnsiTheme="minorHAnsi"/>
                <w:b/>
                <w:szCs w:val="22"/>
              </w:rPr>
              <w:t xml:space="preserve"> 30</w:t>
            </w:r>
            <w:r w:rsidRPr="00160A6A">
              <w:rPr>
                <w:rFonts w:asciiTheme="minorHAnsi" w:hAnsiTheme="minorHAnsi"/>
                <w:b/>
                <w:szCs w:val="22"/>
                <w:vertAlign w:val="superscript"/>
              </w:rPr>
              <w:t>th</w:t>
            </w:r>
            <w:r w:rsidRPr="00160A6A">
              <w:rPr>
                <w:rFonts w:asciiTheme="minorHAnsi" w:hAnsiTheme="minorHAnsi"/>
                <w:b/>
                <w:szCs w:val="22"/>
              </w:rPr>
              <w:t xml:space="preserve"> April’2007</w:t>
            </w:r>
            <w:r w:rsidR="004127BD">
              <w:rPr>
                <w:rFonts w:asciiTheme="minorHAnsi" w:hAnsiTheme="minorHAnsi"/>
                <w:b/>
                <w:szCs w:val="22"/>
              </w:rPr>
              <w:t xml:space="preserve"> </w:t>
            </w:r>
            <w:r w:rsidR="004127BD">
              <w:rPr>
                <w:rFonts w:asciiTheme="minorHAnsi" w:hAnsiTheme="minorHAnsi"/>
                <w:szCs w:val="22"/>
              </w:rPr>
              <w:t>(2 years &amp; 3 months)</w:t>
            </w:r>
          </w:p>
        </w:tc>
      </w:tr>
      <w:tr w:rsidR="009F02D1" w:rsidRPr="00160A6A" w:rsidTr="0001728A">
        <w:tc>
          <w:tcPr>
            <w:tcW w:w="2493"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Reports to</w:t>
            </w:r>
          </w:p>
        </w:tc>
        <w:tc>
          <w:tcPr>
            <w:tcW w:w="360" w:type="dxa"/>
          </w:tcPr>
          <w:p w:rsidR="009F02D1" w:rsidRPr="00160A6A" w:rsidRDefault="009F02D1" w:rsidP="0001728A">
            <w:pPr>
              <w:ind w:right="-180"/>
              <w:jc w:val="both"/>
              <w:rPr>
                <w:rFonts w:asciiTheme="minorHAnsi" w:hAnsiTheme="minorHAnsi"/>
                <w:szCs w:val="22"/>
              </w:rPr>
            </w:pPr>
            <w:r w:rsidRPr="00160A6A">
              <w:rPr>
                <w:rFonts w:asciiTheme="minorHAnsi" w:hAnsiTheme="minorHAnsi"/>
                <w:szCs w:val="22"/>
              </w:rPr>
              <w:t>:</w:t>
            </w:r>
          </w:p>
        </w:tc>
        <w:tc>
          <w:tcPr>
            <w:tcW w:w="6689" w:type="dxa"/>
          </w:tcPr>
          <w:p w:rsidR="009F02D1" w:rsidRPr="00160A6A" w:rsidRDefault="009F02D1" w:rsidP="0001728A">
            <w:pPr>
              <w:ind w:right="-180"/>
              <w:jc w:val="both"/>
              <w:rPr>
                <w:rFonts w:asciiTheme="minorHAnsi" w:hAnsiTheme="minorHAnsi"/>
                <w:szCs w:val="22"/>
              </w:rPr>
            </w:pPr>
            <w:r w:rsidRPr="00160A6A">
              <w:rPr>
                <w:rFonts w:asciiTheme="minorHAnsi" w:hAnsiTheme="minorHAnsi" w:cs="Arial"/>
                <w:szCs w:val="22"/>
              </w:rPr>
              <w:t>Manager, Procurement</w:t>
            </w:r>
          </w:p>
        </w:tc>
      </w:tr>
    </w:tbl>
    <w:p w:rsidR="009F02D1" w:rsidRDefault="009F02D1">
      <w:pPr>
        <w:rPr>
          <w:rFonts w:asciiTheme="minorHAnsi" w:hAnsiTheme="minorHAnsi"/>
          <w:b/>
          <w:szCs w:val="22"/>
        </w:rPr>
      </w:pPr>
    </w:p>
    <w:p w:rsidR="00B04740" w:rsidRDefault="00B04740">
      <w:pPr>
        <w:rPr>
          <w:rFonts w:asciiTheme="minorHAnsi" w:hAnsiTheme="minorHAnsi" w:cs="Arial"/>
          <w:b/>
          <w:caps/>
          <w:szCs w:val="22"/>
          <w:u w:val="single"/>
        </w:rPr>
      </w:pPr>
    </w:p>
    <w:p w:rsidR="0020330A" w:rsidRPr="00CA0D11" w:rsidRDefault="00444F3D">
      <w:pPr>
        <w:rPr>
          <w:rFonts w:asciiTheme="minorHAnsi" w:hAnsiTheme="minorHAnsi" w:cs="Arial"/>
          <w:b/>
          <w:caps/>
          <w:szCs w:val="22"/>
          <w:u w:val="single"/>
        </w:rPr>
      </w:pPr>
      <w:r w:rsidRPr="00CA0D11">
        <w:rPr>
          <w:rFonts w:asciiTheme="minorHAnsi" w:hAnsiTheme="minorHAnsi" w:cs="Arial"/>
          <w:b/>
          <w:caps/>
          <w:szCs w:val="22"/>
          <w:u w:val="single"/>
        </w:rPr>
        <w:t xml:space="preserve">Major Duties/Responsibilities: </w:t>
      </w:r>
    </w:p>
    <w:p w:rsidR="0020330A" w:rsidRPr="007E1F82" w:rsidRDefault="0020330A">
      <w:pPr>
        <w:rPr>
          <w:rFonts w:asciiTheme="minorHAnsi" w:hAnsiTheme="minorHAnsi"/>
          <w:b/>
          <w:bCs/>
          <w:sz w:val="10"/>
          <w:szCs w:val="22"/>
        </w:rPr>
      </w:pPr>
    </w:p>
    <w:p w:rsidR="00B4735B" w:rsidRDefault="00B4735B" w:rsidP="006A450B">
      <w:pPr>
        <w:jc w:val="both"/>
        <w:rPr>
          <w:rFonts w:asciiTheme="minorHAnsi" w:hAnsiTheme="minorHAnsi"/>
          <w:bCs/>
          <w:szCs w:val="22"/>
        </w:rPr>
      </w:pPr>
    </w:p>
    <w:p w:rsidR="0020330A" w:rsidRPr="00160A6A" w:rsidRDefault="005C368C" w:rsidP="006A450B">
      <w:pPr>
        <w:jc w:val="both"/>
        <w:rPr>
          <w:rFonts w:asciiTheme="minorHAnsi" w:hAnsiTheme="minorHAnsi"/>
          <w:bCs/>
          <w:szCs w:val="22"/>
        </w:rPr>
      </w:pPr>
      <w:r>
        <w:rPr>
          <w:rFonts w:asciiTheme="minorHAnsi" w:hAnsiTheme="minorHAnsi"/>
          <w:bCs/>
          <w:szCs w:val="22"/>
        </w:rPr>
        <w:t xml:space="preserve">Responsible to </w:t>
      </w:r>
      <w:r w:rsidR="00444F3D" w:rsidRPr="00160A6A">
        <w:rPr>
          <w:rFonts w:asciiTheme="minorHAnsi" w:hAnsiTheme="minorHAnsi"/>
          <w:bCs/>
          <w:szCs w:val="22"/>
        </w:rPr>
        <w:t>lead the</w:t>
      </w:r>
      <w:r>
        <w:rPr>
          <w:rFonts w:asciiTheme="minorHAnsi" w:hAnsiTheme="minorHAnsi"/>
          <w:bCs/>
          <w:szCs w:val="22"/>
        </w:rPr>
        <w:t xml:space="preserve"> </w:t>
      </w:r>
      <w:r w:rsidR="00D653C1">
        <w:rPr>
          <w:rFonts w:asciiTheme="minorHAnsi" w:hAnsiTheme="minorHAnsi"/>
          <w:bCs/>
          <w:szCs w:val="22"/>
        </w:rPr>
        <w:t>SCM</w:t>
      </w:r>
      <w:r>
        <w:rPr>
          <w:rFonts w:asciiTheme="minorHAnsi" w:hAnsiTheme="minorHAnsi"/>
          <w:bCs/>
          <w:szCs w:val="22"/>
        </w:rPr>
        <w:t xml:space="preserve"> </w:t>
      </w:r>
      <w:r w:rsidR="002A7718">
        <w:rPr>
          <w:rFonts w:asciiTheme="minorHAnsi" w:hAnsiTheme="minorHAnsi"/>
          <w:bCs/>
          <w:szCs w:val="22"/>
        </w:rPr>
        <w:t>D</w:t>
      </w:r>
      <w:r>
        <w:rPr>
          <w:rFonts w:asciiTheme="minorHAnsi" w:hAnsiTheme="minorHAnsi"/>
          <w:bCs/>
          <w:szCs w:val="22"/>
        </w:rPr>
        <w:t xml:space="preserve">epartment consisting of </w:t>
      </w:r>
      <w:r w:rsidR="002A7718">
        <w:rPr>
          <w:rFonts w:asciiTheme="minorHAnsi" w:hAnsiTheme="minorHAnsi"/>
          <w:bCs/>
          <w:szCs w:val="22"/>
        </w:rPr>
        <w:t>2</w:t>
      </w:r>
      <w:r>
        <w:rPr>
          <w:rFonts w:asciiTheme="minorHAnsi" w:hAnsiTheme="minorHAnsi"/>
          <w:bCs/>
          <w:szCs w:val="22"/>
        </w:rPr>
        <w:t xml:space="preserve"> (</w:t>
      </w:r>
      <w:r w:rsidR="00D653C1">
        <w:rPr>
          <w:rFonts w:asciiTheme="minorHAnsi" w:hAnsiTheme="minorHAnsi"/>
          <w:bCs/>
          <w:szCs w:val="22"/>
        </w:rPr>
        <w:t>t</w:t>
      </w:r>
      <w:r w:rsidR="002A7718">
        <w:rPr>
          <w:rFonts w:asciiTheme="minorHAnsi" w:hAnsiTheme="minorHAnsi"/>
          <w:bCs/>
          <w:szCs w:val="22"/>
        </w:rPr>
        <w:t>wo</w:t>
      </w:r>
      <w:r>
        <w:rPr>
          <w:rFonts w:asciiTheme="minorHAnsi" w:hAnsiTheme="minorHAnsi"/>
          <w:bCs/>
          <w:szCs w:val="22"/>
        </w:rPr>
        <w:t xml:space="preserve">) </w:t>
      </w:r>
      <w:r w:rsidR="00E53C2C">
        <w:rPr>
          <w:rFonts w:asciiTheme="minorHAnsi" w:hAnsiTheme="minorHAnsi"/>
          <w:bCs/>
          <w:szCs w:val="22"/>
        </w:rPr>
        <w:t xml:space="preserve">area </w:t>
      </w:r>
      <w:r w:rsidR="00E53C2C">
        <w:rPr>
          <w:rFonts w:asciiTheme="minorHAnsi" w:hAnsiTheme="minorHAnsi"/>
          <w:b/>
          <w:bCs/>
          <w:szCs w:val="22"/>
        </w:rPr>
        <w:t>Material P</w:t>
      </w:r>
      <w:r w:rsidR="00444F3D" w:rsidRPr="00160A6A">
        <w:rPr>
          <w:rFonts w:asciiTheme="minorHAnsi" w:hAnsiTheme="minorHAnsi"/>
          <w:b/>
          <w:bCs/>
          <w:szCs w:val="22"/>
        </w:rPr>
        <w:t>lanning (Demand &amp; Inventory)</w:t>
      </w:r>
      <w:r w:rsidR="002A7718">
        <w:rPr>
          <w:rFonts w:asciiTheme="minorHAnsi" w:hAnsiTheme="minorHAnsi"/>
          <w:b/>
          <w:bCs/>
          <w:szCs w:val="22"/>
        </w:rPr>
        <w:t xml:space="preserve"> and </w:t>
      </w:r>
      <w:r w:rsidR="00444F3D" w:rsidRPr="00160A6A">
        <w:rPr>
          <w:rFonts w:asciiTheme="minorHAnsi" w:hAnsiTheme="minorHAnsi"/>
          <w:b/>
          <w:bCs/>
          <w:szCs w:val="22"/>
        </w:rPr>
        <w:t xml:space="preserve">Procurement </w:t>
      </w:r>
      <w:r w:rsidR="009C6538">
        <w:rPr>
          <w:rFonts w:asciiTheme="minorHAnsi" w:hAnsiTheme="minorHAnsi"/>
          <w:b/>
          <w:bCs/>
          <w:szCs w:val="22"/>
        </w:rPr>
        <w:t>(Overseas &amp; local)</w:t>
      </w:r>
      <w:r w:rsidR="00444F3D" w:rsidRPr="00160A6A">
        <w:rPr>
          <w:rFonts w:asciiTheme="minorHAnsi" w:hAnsiTheme="minorHAnsi"/>
          <w:bCs/>
          <w:szCs w:val="22"/>
        </w:rPr>
        <w:t>.</w:t>
      </w:r>
    </w:p>
    <w:p w:rsidR="0020330A" w:rsidRPr="00160A6A" w:rsidRDefault="0020330A">
      <w:pPr>
        <w:rPr>
          <w:rFonts w:asciiTheme="minorHAnsi" w:hAnsiTheme="minorHAnsi"/>
          <w:b/>
          <w:bCs/>
          <w:szCs w:val="22"/>
        </w:rPr>
      </w:pPr>
    </w:p>
    <w:p w:rsidR="0020330A" w:rsidRPr="00160A6A" w:rsidRDefault="00444F3D">
      <w:pPr>
        <w:rPr>
          <w:rFonts w:asciiTheme="minorHAnsi" w:hAnsiTheme="minorHAnsi"/>
          <w:b/>
          <w:bCs/>
          <w:szCs w:val="22"/>
        </w:rPr>
      </w:pPr>
      <w:r w:rsidRPr="00160A6A">
        <w:rPr>
          <w:rFonts w:asciiTheme="minorHAnsi" w:hAnsiTheme="minorHAnsi"/>
          <w:b/>
          <w:bCs/>
          <w:szCs w:val="22"/>
        </w:rPr>
        <w:t xml:space="preserve">A. </w:t>
      </w:r>
      <w:r w:rsidRPr="00160A6A">
        <w:rPr>
          <w:rFonts w:asciiTheme="minorHAnsi" w:hAnsiTheme="minorHAnsi"/>
          <w:b/>
          <w:bCs/>
          <w:szCs w:val="22"/>
        </w:rPr>
        <w:tab/>
      </w:r>
      <w:r w:rsidR="00E055F9">
        <w:rPr>
          <w:rFonts w:asciiTheme="minorHAnsi" w:hAnsiTheme="minorHAnsi"/>
          <w:b/>
          <w:bCs/>
          <w:szCs w:val="22"/>
        </w:rPr>
        <w:t xml:space="preserve">Demand &amp; Inventory </w:t>
      </w:r>
      <w:r w:rsidRPr="00160A6A">
        <w:rPr>
          <w:rFonts w:asciiTheme="minorHAnsi" w:hAnsiTheme="minorHAnsi"/>
          <w:b/>
          <w:bCs/>
          <w:szCs w:val="22"/>
        </w:rPr>
        <w:t>Planning:</w:t>
      </w:r>
    </w:p>
    <w:p w:rsidR="0020330A" w:rsidRPr="00D0294C" w:rsidRDefault="0020330A">
      <w:pPr>
        <w:rPr>
          <w:rFonts w:asciiTheme="minorHAnsi" w:hAnsiTheme="minorHAnsi"/>
          <w:b/>
          <w:bCs/>
          <w:sz w:val="8"/>
          <w:szCs w:val="22"/>
        </w:rPr>
      </w:pP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To coordinate with Sales</w:t>
      </w:r>
      <w:r w:rsidR="00F4133E">
        <w:rPr>
          <w:rFonts w:asciiTheme="minorHAnsi" w:hAnsiTheme="minorHAnsi"/>
          <w:bCs/>
          <w:szCs w:val="22"/>
        </w:rPr>
        <w:t xml:space="preserve"> &amp;</w:t>
      </w:r>
      <w:r w:rsidRPr="00160A6A">
        <w:rPr>
          <w:rFonts w:asciiTheme="minorHAnsi" w:hAnsiTheme="minorHAnsi"/>
          <w:bCs/>
          <w:szCs w:val="22"/>
        </w:rPr>
        <w:t xml:space="preserve"> Marketing</w:t>
      </w:r>
      <w:r w:rsidR="00F4133E">
        <w:rPr>
          <w:rFonts w:asciiTheme="minorHAnsi" w:hAnsiTheme="minorHAnsi"/>
          <w:bCs/>
          <w:szCs w:val="22"/>
        </w:rPr>
        <w:t>, Product development</w:t>
      </w:r>
      <w:r w:rsidRPr="00160A6A">
        <w:rPr>
          <w:rFonts w:asciiTheme="minorHAnsi" w:hAnsiTheme="minorHAnsi"/>
          <w:bCs/>
          <w:szCs w:val="22"/>
        </w:rPr>
        <w:t xml:space="preserve"> and Operation team to collect short, medium and long term demand/projection through weekly Sales &amp; Operation </w:t>
      </w:r>
      <w:r w:rsidR="00F4133E">
        <w:rPr>
          <w:rFonts w:asciiTheme="minorHAnsi" w:hAnsiTheme="minorHAnsi"/>
          <w:bCs/>
          <w:szCs w:val="22"/>
        </w:rPr>
        <w:t xml:space="preserve">(S&amp;OP) </w:t>
      </w:r>
      <w:r w:rsidRPr="00160A6A">
        <w:rPr>
          <w:rFonts w:asciiTheme="minorHAnsi" w:hAnsiTheme="minorHAnsi"/>
          <w:bCs/>
          <w:szCs w:val="22"/>
        </w:rPr>
        <w:t>meeting to filter the demand/projection which maintain &amp; closely monitoring through Master Projection Database.</w:t>
      </w: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Analyzing Projections by comparing with historical sales data and actual sales projection from customers to avoid pile up inventory. Also challenging if demand and variance between projection &amp; actual consumption.</w:t>
      </w: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Monitor Inventory more aggressively especially fast moving &amp; top 20 materials through Master Inventory Database and approved requisition on demand basis.</w:t>
      </w: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Monitoring &amp; Reporting of daily Stock-out of regular materials &amp; top 20 materials with proper justification and immediately take necessary initiatives to arrange materials.</w:t>
      </w: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Liquidate non moving &amp; slow moving stock and excess inventory by ship back to supplier, alternate use etc.</w:t>
      </w:r>
    </w:p>
    <w:p w:rsidR="0020330A" w:rsidRPr="00160A6A" w:rsidRDefault="00444F3D">
      <w:pPr>
        <w:numPr>
          <w:ilvl w:val="0"/>
          <w:numId w:val="35"/>
        </w:numPr>
        <w:tabs>
          <w:tab w:val="clear" w:pos="720"/>
          <w:tab w:val="num" w:pos="450"/>
        </w:tabs>
        <w:jc w:val="both"/>
        <w:rPr>
          <w:rFonts w:asciiTheme="minorHAnsi" w:hAnsiTheme="minorHAnsi"/>
          <w:bCs/>
          <w:szCs w:val="22"/>
        </w:rPr>
      </w:pPr>
      <w:r w:rsidRPr="00160A6A">
        <w:rPr>
          <w:rFonts w:asciiTheme="minorHAnsi" w:hAnsiTheme="minorHAnsi"/>
          <w:bCs/>
          <w:szCs w:val="22"/>
        </w:rPr>
        <w:t xml:space="preserve">To circulate weekly reports on current stock, excess Inventory, non moving stock and high consumption. </w:t>
      </w:r>
    </w:p>
    <w:p w:rsidR="0020330A" w:rsidRPr="00160A6A" w:rsidRDefault="0020330A">
      <w:pPr>
        <w:jc w:val="both"/>
        <w:rPr>
          <w:rFonts w:asciiTheme="minorHAnsi" w:hAnsiTheme="minorHAnsi"/>
          <w:b/>
          <w:bCs/>
          <w:szCs w:val="22"/>
        </w:rPr>
      </w:pPr>
    </w:p>
    <w:p w:rsidR="0020330A" w:rsidRPr="00160A6A" w:rsidRDefault="00444F3D">
      <w:pPr>
        <w:jc w:val="both"/>
        <w:rPr>
          <w:rFonts w:asciiTheme="minorHAnsi" w:hAnsiTheme="minorHAnsi"/>
          <w:b/>
          <w:bCs/>
          <w:szCs w:val="22"/>
        </w:rPr>
      </w:pPr>
      <w:r w:rsidRPr="00160A6A">
        <w:rPr>
          <w:rFonts w:asciiTheme="minorHAnsi" w:hAnsiTheme="minorHAnsi"/>
          <w:b/>
          <w:bCs/>
          <w:szCs w:val="22"/>
        </w:rPr>
        <w:t xml:space="preserve">B. </w:t>
      </w:r>
      <w:r w:rsidRPr="00160A6A">
        <w:rPr>
          <w:rFonts w:asciiTheme="minorHAnsi" w:hAnsiTheme="minorHAnsi"/>
          <w:b/>
          <w:bCs/>
          <w:szCs w:val="22"/>
        </w:rPr>
        <w:tab/>
        <w:t>Procurement:</w:t>
      </w:r>
    </w:p>
    <w:p w:rsidR="0020330A" w:rsidRPr="00D0294C" w:rsidRDefault="0020330A">
      <w:pPr>
        <w:rPr>
          <w:rFonts w:asciiTheme="minorHAnsi" w:hAnsiTheme="minorHAnsi"/>
          <w:b/>
          <w:bCs/>
          <w:sz w:val="4"/>
          <w:szCs w:val="22"/>
        </w:rPr>
      </w:pP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Prepare yearly procurement plan &amp; budget, Cost savings target and get approved from BoD.</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Organize procurement of all goods and services like Raw Materials, Machineries, Spare parts and all types of local purchase as per requisition from internal customers.</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To ensure on time availability (at least &gt;95%) of approved/best quality materials with a most cost effective/competitive market price.</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To develop strong &amp; multiple sourcing of suppliers and freight forwarders for local &amp; overseas purchase within the Asia region to reduce longer procurement lead time, RM price, Freight cost and also to reduce advance payment &amp; increase the credit period. Ultimate goal to reduce Inventory turns &amp; days, Ware house space and to increase company’s working capital.</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Leading all the negotiation meeting with overseas &amp; local suppliers and Freight forwarders to get competitive price/rate and quality service on time.</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 xml:space="preserve">Establish the enlistment process by verifying all legal documents like Trade license, VAT, TIN, Certificate of Incorporation, Memorandum &amp; Article associations, Bank Solvency Certificate </w:t>
      </w:r>
      <w:r w:rsidRPr="00160A6A">
        <w:rPr>
          <w:rFonts w:asciiTheme="minorHAnsi" w:hAnsiTheme="minorHAnsi"/>
          <w:i w:val="0"/>
          <w:iCs/>
          <w:sz w:val="22"/>
          <w:szCs w:val="22"/>
        </w:rPr>
        <w:lastRenderedPageBreak/>
        <w:t xml:space="preserve">and also visit the office premises &amp; factory before enlisting any vendor. Also engaged the vendor development related programs half yearly basis. </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Establish the SoR (Schedule of Rate) agreement with local suppliers for all types of fast moving/regular materials with suppliers through multiple quotation process.</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 xml:space="preserve">To get the price benchmarking, analysis the market price by collecting updated data from local market and also to cross check the vendor’s quoted price before sit for negotiation meeting. </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Evaluate Supplier’s and Freight Forwarder’s performance on monthly basis.</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To circulate reports of Procurement Cost Savings, Freight Savings, Price inflation of materials, Monthly Purchase, Landed Cost comparison, Open order/GIT value on monthly basis.</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Approval limit of approving/signing Purchase Order up to USD 10,000 for all overseas &amp; local purchase.</w:t>
      </w:r>
    </w:p>
    <w:p w:rsidR="0020330A" w:rsidRPr="00160A6A" w:rsidRDefault="00444F3D">
      <w:pPr>
        <w:pStyle w:val="BodyText"/>
        <w:numPr>
          <w:ilvl w:val="0"/>
          <w:numId w:val="23"/>
        </w:numPr>
        <w:rPr>
          <w:rFonts w:asciiTheme="minorHAnsi" w:hAnsiTheme="minorHAnsi"/>
          <w:i w:val="0"/>
          <w:iCs/>
          <w:sz w:val="22"/>
          <w:szCs w:val="22"/>
        </w:rPr>
      </w:pPr>
      <w:r w:rsidRPr="00160A6A">
        <w:rPr>
          <w:rFonts w:asciiTheme="minorHAnsi" w:hAnsiTheme="minorHAnsi"/>
          <w:i w:val="0"/>
          <w:iCs/>
          <w:sz w:val="22"/>
          <w:szCs w:val="22"/>
        </w:rPr>
        <w:t>To establish the Purchase policy, Procedure and Guideline which meet all the compliance issues.</w:t>
      </w:r>
    </w:p>
    <w:p w:rsidR="0020330A" w:rsidRPr="00CA6B48" w:rsidRDefault="0020330A">
      <w:pPr>
        <w:rPr>
          <w:rFonts w:asciiTheme="minorHAnsi" w:hAnsiTheme="minorHAnsi"/>
          <w:b/>
          <w:sz w:val="18"/>
          <w:szCs w:val="22"/>
        </w:rPr>
      </w:pPr>
    </w:p>
    <w:p w:rsidR="0020330A" w:rsidRPr="00D0294C" w:rsidRDefault="0020330A">
      <w:pPr>
        <w:rPr>
          <w:rFonts w:asciiTheme="minorHAnsi" w:hAnsiTheme="minorHAnsi"/>
          <w:b/>
          <w:sz w:val="4"/>
          <w:szCs w:val="22"/>
        </w:rPr>
      </w:pPr>
    </w:p>
    <w:p w:rsidR="0020330A" w:rsidRPr="00160A6A" w:rsidRDefault="00444F3D">
      <w:pPr>
        <w:rPr>
          <w:rFonts w:asciiTheme="minorHAnsi" w:hAnsiTheme="minorHAnsi" w:cs="Arial"/>
          <w:b/>
          <w:bCs/>
          <w:szCs w:val="22"/>
          <w:u w:val="single"/>
        </w:rPr>
      </w:pPr>
      <w:r w:rsidRPr="00160A6A">
        <w:rPr>
          <w:rFonts w:asciiTheme="minorHAnsi" w:hAnsiTheme="minorHAnsi" w:cs="Arial"/>
          <w:b/>
          <w:bCs/>
          <w:szCs w:val="22"/>
          <w:u w:val="single"/>
        </w:rPr>
        <w:t>ACADEMIC QUALIFICATIONS:</w:t>
      </w:r>
    </w:p>
    <w:p w:rsidR="0020330A" w:rsidRPr="00CA6B48" w:rsidRDefault="0020330A">
      <w:pPr>
        <w:rPr>
          <w:rFonts w:asciiTheme="minorHAnsi" w:hAnsiTheme="minorHAnsi" w:cs="Arial"/>
          <w:b/>
          <w:bCs/>
          <w:sz w:val="16"/>
          <w:szCs w:val="22"/>
          <w:u w:val="single"/>
        </w:rPr>
      </w:pPr>
    </w:p>
    <w:tbl>
      <w:tblPr>
        <w:tblW w:w="9821" w:type="dxa"/>
        <w:tblLook w:val="04A0"/>
      </w:tblPr>
      <w:tblGrid>
        <w:gridCol w:w="3344"/>
        <w:gridCol w:w="281"/>
        <w:gridCol w:w="2247"/>
        <w:gridCol w:w="3866"/>
        <w:gridCol w:w="83"/>
      </w:tblGrid>
      <w:tr w:rsidR="0020330A" w:rsidRPr="00160A6A">
        <w:trPr>
          <w:gridAfter w:val="1"/>
          <w:wAfter w:w="83" w:type="dxa"/>
        </w:trPr>
        <w:tc>
          <w:tcPr>
            <w:tcW w:w="5872" w:type="dxa"/>
            <w:gridSpan w:val="3"/>
            <w:vAlign w:val="center"/>
          </w:tcPr>
          <w:p w:rsidR="0020330A" w:rsidRPr="00160A6A" w:rsidRDefault="00444F3D">
            <w:pPr>
              <w:rPr>
                <w:rFonts w:asciiTheme="minorHAnsi" w:hAnsiTheme="minorHAnsi" w:cs="Arial"/>
                <w:b/>
                <w:bCs/>
                <w:szCs w:val="22"/>
                <w:u w:val="single"/>
              </w:rPr>
            </w:pPr>
            <w:r w:rsidRPr="00160A6A">
              <w:rPr>
                <w:rFonts w:asciiTheme="minorHAnsi" w:hAnsiTheme="minorHAnsi" w:cs="Arial"/>
                <w:b/>
                <w:bCs/>
                <w:szCs w:val="22"/>
              </w:rPr>
              <w:t xml:space="preserve">•   </w:t>
            </w:r>
            <w:r w:rsidRPr="00160A6A">
              <w:rPr>
                <w:rFonts w:asciiTheme="minorHAnsi" w:hAnsiTheme="minorHAnsi"/>
                <w:b/>
                <w:szCs w:val="22"/>
              </w:rPr>
              <w:t>Masters of Business Administration (M.B.A)</w:t>
            </w:r>
          </w:p>
        </w:tc>
        <w:tc>
          <w:tcPr>
            <w:tcW w:w="3866" w:type="dxa"/>
            <w:vAlign w:val="center"/>
          </w:tcPr>
          <w:p w:rsidR="0020330A" w:rsidRPr="00160A6A" w:rsidRDefault="0020330A">
            <w:pPr>
              <w:ind w:right="211"/>
              <w:jc w:val="right"/>
              <w:rPr>
                <w:rFonts w:asciiTheme="minorHAnsi" w:hAnsiTheme="minorHAnsi" w:cs="Arial"/>
                <w:b/>
                <w:bCs/>
                <w:szCs w:val="22"/>
                <w:u w:val="single"/>
              </w:rPr>
            </w:pP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Major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Marketing</w:t>
            </w: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Name of Institution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bCs/>
                <w:szCs w:val="22"/>
              </w:rPr>
              <w:t>Bangalore University, Bangalore</w:t>
            </w: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szCs w:val="22"/>
              </w:rPr>
              <w:t>Result</w:t>
            </w:r>
            <w:r w:rsidRPr="00160A6A">
              <w:rPr>
                <w:rFonts w:asciiTheme="minorHAnsi" w:hAnsiTheme="minorHAnsi" w:cs="Arial"/>
                <w:szCs w:val="22"/>
              </w:rPr>
              <w:t xml:space="preserve">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Second Class</w:t>
            </w:r>
          </w:p>
        </w:tc>
      </w:tr>
      <w:tr w:rsidR="0020330A" w:rsidRPr="00160A6A">
        <w:tc>
          <w:tcPr>
            <w:tcW w:w="3344" w:type="dxa"/>
          </w:tcPr>
          <w:p w:rsidR="0020330A" w:rsidRPr="00160A6A" w:rsidRDefault="00444F3D">
            <w:pPr>
              <w:rPr>
                <w:rFonts w:asciiTheme="minorHAnsi" w:hAnsiTheme="minorHAnsi"/>
                <w:szCs w:val="22"/>
              </w:rPr>
            </w:pPr>
            <w:r w:rsidRPr="00160A6A">
              <w:rPr>
                <w:rFonts w:asciiTheme="minorHAnsi" w:hAnsiTheme="minorHAnsi"/>
                <w:szCs w:val="22"/>
              </w:rPr>
              <w:t>Passing Year</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szCs w:val="22"/>
              </w:rPr>
            </w:pPr>
            <w:r w:rsidRPr="00160A6A">
              <w:rPr>
                <w:rFonts w:asciiTheme="minorHAnsi" w:hAnsiTheme="minorHAnsi"/>
                <w:szCs w:val="22"/>
              </w:rPr>
              <w:t>2004</w:t>
            </w:r>
          </w:p>
        </w:tc>
      </w:tr>
    </w:tbl>
    <w:p w:rsidR="0020330A" w:rsidRPr="00160A6A" w:rsidRDefault="0020330A">
      <w:pPr>
        <w:rPr>
          <w:rFonts w:asciiTheme="minorHAnsi" w:hAnsiTheme="minorHAnsi" w:cs="Arial"/>
          <w:b/>
          <w:bCs/>
          <w:szCs w:val="22"/>
        </w:rPr>
      </w:pPr>
    </w:p>
    <w:tbl>
      <w:tblPr>
        <w:tblW w:w="9821" w:type="dxa"/>
        <w:tblLook w:val="04A0"/>
      </w:tblPr>
      <w:tblGrid>
        <w:gridCol w:w="3344"/>
        <w:gridCol w:w="281"/>
        <w:gridCol w:w="2247"/>
        <w:gridCol w:w="3866"/>
        <w:gridCol w:w="83"/>
      </w:tblGrid>
      <w:tr w:rsidR="0020330A" w:rsidRPr="00160A6A">
        <w:trPr>
          <w:gridAfter w:val="1"/>
          <w:wAfter w:w="83" w:type="dxa"/>
        </w:trPr>
        <w:tc>
          <w:tcPr>
            <w:tcW w:w="5872" w:type="dxa"/>
            <w:gridSpan w:val="3"/>
            <w:vAlign w:val="center"/>
          </w:tcPr>
          <w:p w:rsidR="0020330A" w:rsidRPr="00160A6A" w:rsidRDefault="00444F3D">
            <w:pPr>
              <w:rPr>
                <w:rFonts w:asciiTheme="minorHAnsi" w:hAnsiTheme="minorHAnsi" w:cs="Arial"/>
                <w:b/>
                <w:bCs/>
                <w:szCs w:val="22"/>
                <w:u w:val="single"/>
              </w:rPr>
            </w:pPr>
            <w:r w:rsidRPr="00160A6A">
              <w:rPr>
                <w:rFonts w:asciiTheme="minorHAnsi" w:hAnsiTheme="minorHAnsi" w:cs="Arial"/>
                <w:b/>
                <w:bCs/>
                <w:szCs w:val="22"/>
              </w:rPr>
              <w:t xml:space="preserve">•   </w:t>
            </w:r>
            <w:r w:rsidRPr="00160A6A">
              <w:rPr>
                <w:rFonts w:asciiTheme="minorHAnsi" w:hAnsiTheme="minorHAnsi"/>
                <w:b/>
                <w:szCs w:val="22"/>
              </w:rPr>
              <w:t>Bachelor of Business Management (B.B.M)</w:t>
            </w:r>
          </w:p>
        </w:tc>
        <w:tc>
          <w:tcPr>
            <w:tcW w:w="3866" w:type="dxa"/>
            <w:vAlign w:val="center"/>
          </w:tcPr>
          <w:p w:rsidR="0020330A" w:rsidRPr="00160A6A" w:rsidRDefault="0020330A">
            <w:pPr>
              <w:ind w:right="211"/>
              <w:jc w:val="right"/>
              <w:rPr>
                <w:rFonts w:asciiTheme="minorHAnsi" w:hAnsiTheme="minorHAnsi" w:cs="Arial"/>
                <w:b/>
                <w:bCs/>
                <w:szCs w:val="22"/>
                <w:u w:val="single"/>
              </w:rPr>
            </w:pP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Major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Marketing, Management and MIS</w:t>
            </w: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Name of Institution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bCs/>
                <w:szCs w:val="22"/>
              </w:rPr>
              <w:t>Bangalore University, Bangalore</w:t>
            </w:r>
          </w:p>
        </w:tc>
      </w:tr>
      <w:tr w:rsidR="0020330A" w:rsidRPr="00160A6A">
        <w:tc>
          <w:tcPr>
            <w:tcW w:w="3344" w:type="dxa"/>
          </w:tcPr>
          <w:p w:rsidR="0020330A" w:rsidRPr="00160A6A" w:rsidRDefault="00444F3D">
            <w:pPr>
              <w:rPr>
                <w:rFonts w:asciiTheme="minorHAnsi" w:hAnsiTheme="minorHAnsi" w:cs="Arial"/>
                <w:szCs w:val="22"/>
              </w:rPr>
            </w:pPr>
            <w:r w:rsidRPr="00160A6A">
              <w:rPr>
                <w:rFonts w:asciiTheme="minorHAnsi" w:hAnsiTheme="minorHAnsi"/>
                <w:szCs w:val="22"/>
              </w:rPr>
              <w:t>Result</w:t>
            </w:r>
            <w:r w:rsidRPr="00160A6A">
              <w:rPr>
                <w:rFonts w:asciiTheme="minorHAnsi" w:hAnsiTheme="minorHAnsi" w:cs="Arial"/>
                <w:szCs w:val="22"/>
              </w:rPr>
              <w:t xml:space="preserve">                                      </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Second Class</w:t>
            </w:r>
          </w:p>
        </w:tc>
      </w:tr>
      <w:tr w:rsidR="0020330A" w:rsidRPr="00160A6A">
        <w:tc>
          <w:tcPr>
            <w:tcW w:w="3344" w:type="dxa"/>
          </w:tcPr>
          <w:p w:rsidR="0020330A" w:rsidRPr="00160A6A" w:rsidRDefault="00444F3D">
            <w:pPr>
              <w:rPr>
                <w:rFonts w:asciiTheme="minorHAnsi" w:hAnsiTheme="minorHAnsi"/>
                <w:szCs w:val="22"/>
              </w:rPr>
            </w:pPr>
            <w:r w:rsidRPr="00160A6A">
              <w:rPr>
                <w:rFonts w:asciiTheme="minorHAnsi" w:hAnsiTheme="minorHAnsi"/>
                <w:szCs w:val="22"/>
              </w:rPr>
              <w:t>Passing Year</w:t>
            </w:r>
          </w:p>
        </w:tc>
        <w:tc>
          <w:tcPr>
            <w:tcW w:w="281"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6" w:type="dxa"/>
            <w:gridSpan w:val="3"/>
          </w:tcPr>
          <w:p w:rsidR="0020330A" w:rsidRPr="00160A6A" w:rsidRDefault="00444F3D">
            <w:pPr>
              <w:rPr>
                <w:rFonts w:asciiTheme="minorHAnsi" w:hAnsiTheme="minorHAnsi"/>
                <w:szCs w:val="22"/>
              </w:rPr>
            </w:pPr>
            <w:r w:rsidRPr="00160A6A">
              <w:rPr>
                <w:rFonts w:asciiTheme="minorHAnsi" w:hAnsiTheme="minorHAnsi"/>
                <w:szCs w:val="22"/>
              </w:rPr>
              <w:t>2002</w:t>
            </w:r>
          </w:p>
        </w:tc>
      </w:tr>
    </w:tbl>
    <w:p w:rsidR="0020330A" w:rsidRPr="00160A6A" w:rsidRDefault="00444F3D">
      <w:pPr>
        <w:rPr>
          <w:rFonts w:asciiTheme="minorHAnsi" w:hAnsiTheme="minorHAnsi" w:cs="Arial"/>
          <w:b/>
          <w:bCs/>
          <w:szCs w:val="22"/>
        </w:rPr>
      </w:pPr>
      <w:r w:rsidRPr="00160A6A">
        <w:rPr>
          <w:rFonts w:asciiTheme="minorHAnsi" w:hAnsiTheme="minorHAnsi" w:cs="Arial"/>
          <w:b/>
          <w:bCs/>
          <w:szCs w:val="22"/>
        </w:rPr>
        <w:t xml:space="preserve">          </w:t>
      </w:r>
    </w:p>
    <w:tbl>
      <w:tblPr>
        <w:tblW w:w="9821" w:type="dxa"/>
        <w:tblLook w:val="04A0"/>
      </w:tblPr>
      <w:tblGrid>
        <w:gridCol w:w="3341"/>
        <w:gridCol w:w="289"/>
        <w:gridCol w:w="2245"/>
        <w:gridCol w:w="3863"/>
        <w:gridCol w:w="83"/>
      </w:tblGrid>
      <w:tr w:rsidR="0020330A" w:rsidRPr="00160A6A">
        <w:trPr>
          <w:gridAfter w:val="1"/>
          <w:wAfter w:w="83" w:type="dxa"/>
        </w:trPr>
        <w:tc>
          <w:tcPr>
            <w:tcW w:w="5875" w:type="dxa"/>
            <w:gridSpan w:val="3"/>
            <w:vAlign w:val="center"/>
          </w:tcPr>
          <w:p w:rsidR="0020330A" w:rsidRPr="00160A6A" w:rsidRDefault="00444F3D">
            <w:pPr>
              <w:tabs>
                <w:tab w:val="left" w:pos="180"/>
              </w:tabs>
              <w:rPr>
                <w:rFonts w:asciiTheme="minorHAnsi" w:hAnsiTheme="minorHAnsi" w:cs="Arial"/>
                <w:b/>
                <w:bCs/>
                <w:szCs w:val="22"/>
                <w:u w:val="single"/>
              </w:rPr>
            </w:pPr>
            <w:r w:rsidRPr="00160A6A">
              <w:rPr>
                <w:rFonts w:asciiTheme="minorHAnsi" w:hAnsiTheme="minorHAnsi" w:cs="Arial"/>
                <w:b/>
                <w:bCs/>
                <w:szCs w:val="22"/>
              </w:rPr>
              <w:t>•   Higher Secondary Certificate (H.S.C)</w:t>
            </w:r>
          </w:p>
        </w:tc>
        <w:tc>
          <w:tcPr>
            <w:tcW w:w="3863" w:type="dxa"/>
            <w:vAlign w:val="center"/>
          </w:tcPr>
          <w:p w:rsidR="0020330A" w:rsidRPr="00160A6A" w:rsidRDefault="0020330A">
            <w:pPr>
              <w:ind w:right="211"/>
              <w:jc w:val="right"/>
              <w:rPr>
                <w:rFonts w:asciiTheme="minorHAnsi" w:hAnsiTheme="minorHAnsi" w:cs="Arial"/>
                <w:b/>
                <w:bCs/>
                <w:szCs w:val="22"/>
                <w:u w:val="single"/>
              </w:rPr>
            </w:pPr>
          </w:p>
        </w:tc>
      </w:tr>
      <w:tr w:rsidR="0020330A" w:rsidRPr="00160A6A">
        <w:tc>
          <w:tcPr>
            <w:tcW w:w="3341" w:type="dxa"/>
          </w:tcPr>
          <w:p w:rsidR="0020330A" w:rsidRPr="00160A6A" w:rsidRDefault="00444F3D">
            <w:pPr>
              <w:rPr>
                <w:rFonts w:asciiTheme="minorHAnsi" w:hAnsiTheme="minorHAnsi" w:cs="Arial"/>
                <w:szCs w:val="22"/>
              </w:rPr>
            </w:pPr>
            <w:r w:rsidRPr="00160A6A">
              <w:rPr>
                <w:rFonts w:asciiTheme="minorHAnsi" w:hAnsiTheme="minorHAnsi" w:cs="Arial"/>
                <w:szCs w:val="22"/>
              </w:rPr>
              <w:t>Group</w:t>
            </w:r>
          </w:p>
        </w:tc>
        <w:tc>
          <w:tcPr>
            <w:tcW w:w="289"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1"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Science</w:t>
            </w:r>
          </w:p>
        </w:tc>
      </w:tr>
      <w:tr w:rsidR="0020330A" w:rsidRPr="00160A6A">
        <w:tc>
          <w:tcPr>
            <w:tcW w:w="3341"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Name of Institution         </w:t>
            </w:r>
          </w:p>
        </w:tc>
        <w:tc>
          <w:tcPr>
            <w:tcW w:w="289"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1"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Kabi Nazrul Govt. College</w:t>
            </w:r>
          </w:p>
        </w:tc>
      </w:tr>
      <w:tr w:rsidR="0020330A" w:rsidRPr="00160A6A">
        <w:tc>
          <w:tcPr>
            <w:tcW w:w="3341" w:type="dxa"/>
          </w:tcPr>
          <w:p w:rsidR="0020330A" w:rsidRPr="00160A6A" w:rsidRDefault="00444F3D">
            <w:pPr>
              <w:rPr>
                <w:rFonts w:asciiTheme="minorHAnsi" w:hAnsiTheme="minorHAnsi" w:cs="Arial"/>
                <w:szCs w:val="22"/>
              </w:rPr>
            </w:pPr>
            <w:r w:rsidRPr="00160A6A">
              <w:rPr>
                <w:rFonts w:asciiTheme="minorHAnsi" w:hAnsiTheme="minorHAnsi" w:cs="Arial"/>
                <w:szCs w:val="22"/>
              </w:rPr>
              <w:t>Result</w:t>
            </w:r>
          </w:p>
        </w:tc>
        <w:tc>
          <w:tcPr>
            <w:tcW w:w="289"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1"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First Division</w:t>
            </w:r>
          </w:p>
        </w:tc>
      </w:tr>
      <w:tr w:rsidR="0020330A" w:rsidRPr="00160A6A">
        <w:tc>
          <w:tcPr>
            <w:tcW w:w="3341" w:type="dxa"/>
          </w:tcPr>
          <w:p w:rsidR="0020330A" w:rsidRPr="00160A6A" w:rsidRDefault="00444F3D">
            <w:pPr>
              <w:rPr>
                <w:rFonts w:asciiTheme="minorHAnsi" w:hAnsiTheme="minorHAnsi" w:cs="Arial"/>
                <w:szCs w:val="22"/>
              </w:rPr>
            </w:pPr>
            <w:r w:rsidRPr="00160A6A">
              <w:rPr>
                <w:rFonts w:asciiTheme="minorHAnsi" w:hAnsiTheme="minorHAnsi"/>
                <w:szCs w:val="22"/>
              </w:rPr>
              <w:t>Passing Year</w:t>
            </w:r>
          </w:p>
        </w:tc>
        <w:tc>
          <w:tcPr>
            <w:tcW w:w="289"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91" w:type="dxa"/>
            <w:gridSpan w:val="3"/>
          </w:tcPr>
          <w:p w:rsidR="0020330A" w:rsidRPr="00160A6A" w:rsidRDefault="00444F3D">
            <w:pPr>
              <w:tabs>
                <w:tab w:val="left" w:pos="2520"/>
              </w:tabs>
              <w:rPr>
                <w:rFonts w:asciiTheme="minorHAnsi" w:hAnsiTheme="minorHAnsi" w:cs="Arial"/>
                <w:szCs w:val="22"/>
              </w:rPr>
            </w:pPr>
            <w:r w:rsidRPr="00160A6A">
              <w:rPr>
                <w:rFonts w:asciiTheme="minorHAnsi" w:hAnsiTheme="minorHAnsi"/>
                <w:szCs w:val="22"/>
              </w:rPr>
              <w:t>1998</w:t>
            </w:r>
          </w:p>
        </w:tc>
      </w:tr>
    </w:tbl>
    <w:p w:rsidR="0020330A" w:rsidRPr="00160A6A" w:rsidRDefault="0020330A">
      <w:pPr>
        <w:rPr>
          <w:rFonts w:asciiTheme="minorHAnsi" w:hAnsiTheme="minorHAnsi" w:cs="Arial"/>
          <w:szCs w:val="22"/>
        </w:rPr>
      </w:pPr>
    </w:p>
    <w:tbl>
      <w:tblPr>
        <w:tblW w:w="9821" w:type="dxa"/>
        <w:tblLook w:val="04A0"/>
      </w:tblPr>
      <w:tblGrid>
        <w:gridCol w:w="3340"/>
        <w:gridCol w:w="292"/>
        <w:gridCol w:w="2240"/>
        <w:gridCol w:w="3866"/>
        <w:gridCol w:w="83"/>
      </w:tblGrid>
      <w:tr w:rsidR="0020330A" w:rsidRPr="00160A6A">
        <w:trPr>
          <w:gridAfter w:val="1"/>
          <w:wAfter w:w="83" w:type="dxa"/>
        </w:trPr>
        <w:tc>
          <w:tcPr>
            <w:tcW w:w="5872" w:type="dxa"/>
            <w:gridSpan w:val="3"/>
            <w:vAlign w:val="center"/>
          </w:tcPr>
          <w:p w:rsidR="0020330A" w:rsidRPr="00160A6A" w:rsidRDefault="00444F3D">
            <w:pPr>
              <w:rPr>
                <w:rFonts w:asciiTheme="minorHAnsi" w:hAnsiTheme="minorHAnsi" w:cs="Arial"/>
                <w:b/>
                <w:bCs/>
                <w:szCs w:val="22"/>
                <w:u w:val="single"/>
              </w:rPr>
            </w:pPr>
            <w:r w:rsidRPr="00160A6A">
              <w:rPr>
                <w:rFonts w:asciiTheme="minorHAnsi" w:hAnsiTheme="minorHAnsi" w:cs="Arial"/>
                <w:b/>
                <w:bCs/>
                <w:szCs w:val="22"/>
              </w:rPr>
              <w:t>•   Secondary School Certificate (S.S.C)</w:t>
            </w:r>
          </w:p>
        </w:tc>
        <w:tc>
          <w:tcPr>
            <w:tcW w:w="3866" w:type="dxa"/>
            <w:vAlign w:val="center"/>
          </w:tcPr>
          <w:p w:rsidR="0020330A" w:rsidRPr="00160A6A" w:rsidRDefault="0020330A">
            <w:pPr>
              <w:ind w:right="211"/>
              <w:jc w:val="right"/>
              <w:rPr>
                <w:rFonts w:asciiTheme="minorHAnsi" w:hAnsiTheme="minorHAnsi" w:cs="Arial"/>
                <w:b/>
                <w:bCs/>
                <w:szCs w:val="22"/>
                <w:u w:val="single"/>
              </w:rPr>
            </w:pPr>
          </w:p>
        </w:tc>
      </w:tr>
      <w:tr w:rsidR="0020330A" w:rsidRPr="00160A6A">
        <w:tc>
          <w:tcPr>
            <w:tcW w:w="3340" w:type="dxa"/>
          </w:tcPr>
          <w:p w:rsidR="0020330A" w:rsidRPr="00160A6A" w:rsidRDefault="00444F3D">
            <w:pPr>
              <w:rPr>
                <w:rFonts w:asciiTheme="minorHAnsi" w:hAnsiTheme="minorHAnsi" w:cs="Arial"/>
                <w:szCs w:val="22"/>
              </w:rPr>
            </w:pPr>
            <w:r w:rsidRPr="00160A6A">
              <w:rPr>
                <w:rFonts w:asciiTheme="minorHAnsi" w:hAnsiTheme="minorHAnsi" w:cs="Arial"/>
                <w:szCs w:val="22"/>
              </w:rPr>
              <w:t>Group</w:t>
            </w:r>
          </w:p>
        </w:tc>
        <w:tc>
          <w:tcPr>
            <w:tcW w:w="292"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89"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Science</w:t>
            </w:r>
          </w:p>
        </w:tc>
      </w:tr>
      <w:tr w:rsidR="0020330A" w:rsidRPr="00160A6A">
        <w:tc>
          <w:tcPr>
            <w:tcW w:w="3340" w:type="dxa"/>
          </w:tcPr>
          <w:p w:rsidR="0020330A" w:rsidRPr="00160A6A" w:rsidRDefault="00444F3D">
            <w:pPr>
              <w:rPr>
                <w:rFonts w:asciiTheme="minorHAnsi" w:hAnsiTheme="minorHAnsi" w:cs="Arial"/>
                <w:szCs w:val="22"/>
              </w:rPr>
            </w:pPr>
            <w:r w:rsidRPr="00160A6A">
              <w:rPr>
                <w:rFonts w:asciiTheme="minorHAnsi" w:hAnsiTheme="minorHAnsi" w:cs="Arial"/>
                <w:szCs w:val="22"/>
              </w:rPr>
              <w:t xml:space="preserve">Name of Institution         </w:t>
            </w:r>
          </w:p>
        </w:tc>
        <w:tc>
          <w:tcPr>
            <w:tcW w:w="292"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89"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Dhaka Collegiate High School</w:t>
            </w:r>
          </w:p>
        </w:tc>
      </w:tr>
      <w:tr w:rsidR="0020330A" w:rsidRPr="00160A6A">
        <w:tc>
          <w:tcPr>
            <w:tcW w:w="3340" w:type="dxa"/>
          </w:tcPr>
          <w:p w:rsidR="0020330A" w:rsidRPr="00160A6A" w:rsidRDefault="00444F3D">
            <w:pPr>
              <w:rPr>
                <w:rFonts w:asciiTheme="minorHAnsi" w:hAnsiTheme="minorHAnsi" w:cs="Arial"/>
                <w:szCs w:val="22"/>
              </w:rPr>
            </w:pPr>
            <w:r w:rsidRPr="00160A6A">
              <w:rPr>
                <w:rFonts w:asciiTheme="minorHAnsi" w:hAnsiTheme="minorHAnsi" w:cs="Arial"/>
                <w:szCs w:val="22"/>
              </w:rPr>
              <w:t>Result</w:t>
            </w:r>
          </w:p>
        </w:tc>
        <w:tc>
          <w:tcPr>
            <w:tcW w:w="292"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89" w:type="dxa"/>
            <w:gridSpan w:val="3"/>
          </w:tcPr>
          <w:p w:rsidR="0020330A" w:rsidRPr="00160A6A" w:rsidRDefault="00444F3D">
            <w:pPr>
              <w:rPr>
                <w:rFonts w:asciiTheme="minorHAnsi" w:hAnsiTheme="minorHAnsi" w:cs="Arial"/>
                <w:szCs w:val="22"/>
              </w:rPr>
            </w:pPr>
            <w:r w:rsidRPr="00160A6A">
              <w:rPr>
                <w:rFonts w:asciiTheme="minorHAnsi" w:hAnsiTheme="minorHAnsi"/>
                <w:szCs w:val="22"/>
              </w:rPr>
              <w:t>First Division with star marks</w:t>
            </w:r>
          </w:p>
        </w:tc>
      </w:tr>
      <w:tr w:rsidR="0020330A" w:rsidRPr="00160A6A">
        <w:tc>
          <w:tcPr>
            <w:tcW w:w="3340" w:type="dxa"/>
          </w:tcPr>
          <w:p w:rsidR="0020330A" w:rsidRPr="00160A6A" w:rsidRDefault="00444F3D">
            <w:pPr>
              <w:rPr>
                <w:rFonts w:asciiTheme="minorHAnsi" w:hAnsiTheme="minorHAnsi" w:cs="Arial"/>
                <w:szCs w:val="22"/>
              </w:rPr>
            </w:pPr>
            <w:r w:rsidRPr="00160A6A">
              <w:rPr>
                <w:rFonts w:asciiTheme="minorHAnsi" w:hAnsiTheme="minorHAnsi"/>
                <w:szCs w:val="22"/>
              </w:rPr>
              <w:t>Passing Year</w:t>
            </w:r>
          </w:p>
        </w:tc>
        <w:tc>
          <w:tcPr>
            <w:tcW w:w="292" w:type="dxa"/>
          </w:tcPr>
          <w:p w:rsidR="0020330A" w:rsidRPr="00160A6A" w:rsidRDefault="00444F3D">
            <w:pPr>
              <w:rPr>
                <w:rFonts w:asciiTheme="minorHAnsi" w:hAnsiTheme="minorHAnsi" w:cs="Arial"/>
                <w:szCs w:val="22"/>
              </w:rPr>
            </w:pPr>
            <w:r w:rsidRPr="00160A6A">
              <w:rPr>
                <w:rFonts w:asciiTheme="minorHAnsi" w:hAnsiTheme="minorHAnsi" w:cs="Arial"/>
                <w:szCs w:val="22"/>
              </w:rPr>
              <w:t>:</w:t>
            </w:r>
          </w:p>
        </w:tc>
        <w:tc>
          <w:tcPr>
            <w:tcW w:w="6189" w:type="dxa"/>
            <w:gridSpan w:val="3"/>
          </w:tcPr>
          <w:p w:rsidR="0020330A" w:rsidRPr="00160A6A" w:rsidRDefault="00444F3D">
            <w:pPr>
              <w:tabs>
                <w:tab w:val="left" w:pos="2520"/>
              </w:tabs>
              <w:rPr>
                <w:rFonts w:asciiTheme="minorHAnsi" w:hAnsiTheme="minorHAnsi" w:cs="Arial"/>
                <w:szCs w:val="22"/>
              </w:rPr>
            </w:pPr>
            <w:r w:rsidRPr="00160A6A">
              <w:rPr>
                <w:rFonts w:asciiTheme="minorHAnsi" w:hAnsiTheme="minorHAnsi"/>
                <w:szCs w:val="22"/>
              </w:rPr>
              <w:t>1996</w:t>
            </w:r>
          </w:p>
        </w:tc>
      </w:tr>
    </w:tbl>
    <w:p w:rsidR="0020330A" w:rsidRPr="00160A6A" w:rsidRDefault="0020330A">
      <w:pPr>
        <w:autoSpaceDE w:val="0"/>
        <w:autoSpaceDN w:val="0"/>
        <w:adjustRightInd w:val="0"/>
        <w:rPr>
          <w:rFonts w:asciiTheme="minorHAnsi" w:hAnsiTheme="minorHAnsi" w:cs="Verdana,Bold"/>
          <w:b/>
          <w:bCs/>
          <w:szCs w:val="22"/>
        </w:rPr>
      </w:pPr>
    </w:p>
    <w:p w:rsidR="0020330A" w:rsidRPr="00160A6A" w:rsidRDefault="00444F3D">
      <w:pPr>
        <w:rPr>
          <w:rFonts w:asciiTheme="minorHAnsi" w:hAnsiTheme="minorHAnsi" w:cs="Arial"/>
          <w:b/>
          <w:bCs/>
          <w:szCs w:val="22"/>
          <w:u w:val="single"/>
        </w:rPr>
      </w:pPr>
      <w:r w:rsidRPr="00160A6A">
        <w:rPr>
          <w:rFonts w:asciiTheme="minorHAnsi" w:hAnsiTheme="minorHAnsi" w:cs="Arial"/>
          <w:b/>
          <w:bCs/>
          <w:szCs w:val="22"/>
          <w:u w:val="single"/>
        </w:rPr>
        <w:t>TRAINING/WORKSHOP SUMMARY:</w:t>
      </w:r>
    </w:p>
    <w:p w:rsidR="0020330A" w:rsidRPr="00CA6B48" w:rsidRDefault="0020330A">
      <w:pPr>
        <w:autoSpaceDE w:val="0"/>
        <w:autoSpaceDN w:val="0"/>
        <w:adjustRightInd w:val="0"/>
        <w:rPr>
          <w:rFonts w:asciiTheme="minorHAnsi" w:hAnsiTheme="minorHAnsi" w:cs="Verdana,Bold"/>
          <w:b/>
          <w:bCs/>
          <w:sz w:val="14"/>
          <w:szCs w:val="22"/>
        </w:rPr>
      </w:pPr>
    </w:p>
    <w:p w:rsidR="0020330A" w:rsidRPr="00160A6A" w:rsidRDefault="009F2091">
      <w:pPr>
        <w:numPr>
          <w:ilvl w:val="1"/>
          <w:numId w:val="35"/>
        </w:numPr>
        <w:autoSpaceDE w:val="0"/>
        <w:autoSpaceDN w:val="0"/>
        <w:adjustRightInd w:val="0"/>
        <w:rPr>
          <w:rFonts w:asciiTheme="minorHAnsi" w:hAnsiTheme="minorHAnsi" w:cs="Verdana"/>
          <w:szCs w:val="22"/>
        </w:rPr>
      </w:pPr>
      <w:r>
        <w:rPr>
          <w:rFonts w:asciiTheme="minorHAnsi" w:hAnsiTheme="minorHAnsi" w:cs="Verdana"/>
          <w:szCs w:val="22"/>
        </w:rPr>
        <w:t>Improve Efficiency in Supply Chain Function</w:t>
      </w:r>
      <w:r w:rsidR="00444F3D" w:rsidRPr="00160A6A">
        <w:rPr>
          <w:rFonts w:asciiTheme="minorHAnsi" w:hAnsiTheme="minorHAnsi" w:cs="Verdana"/>
          <w:szCs w:val="22"/>
        </w:rPr>
        <w:t xml:space="preserve"> (by Bayer India, </w:t>
      </w:r>
      <w:r>
        <w:rPr>
          <w:rFonts w:asciiTheme="minorHAnsi" w:hAnsiTheme="minorHAnsi" w:cs="Verdana"/>
          <w:szCs w:val="22"/>
        </w:rPr>
        <w:t>15 days</w:t>
      </w:r>
      <w:r w:rsidR="00444F3D" w:rsidRPr="00160A6A">
        <w:rPr>
          <w:rFonts w:asciiTheme="minorHAnsi" w:hAnsiTheme="minorHAnsi" w:cs="Verdana"/>
          <w:szCs w:val="22"/>
        </w:rPr>
        <w:t>)</w:t>
      </w:r>
    </w:p>
    <w:p w:rsidR="0020330A" w:rsidRPr="00160A6A" w:rsidRDefault="00444F3D">
      <w:pPr>
        <w:numPr>
          <w:ilvl w:val="1"/>
          <w:numId w:val="35"/>
        </w:numPr>
        <w:autoSpaceDE w:val="0"/>
        <w:autoSpaceDN w:val="0"/>
        <w:adjustRightInd w:val="0"/>
        <w:rPr>
          <w:rFonts w:asciiTheme="minorHAnsi" w:hAnsiTheme="minorHAnsi" w:cs="Verdana"/>
          <w:szCs w:val="22"/>
        </w:rPr>
      </w:pPr>
      <w:r w:rsidRPr="00160A6A">
        <w:rPr>
          <w:rFonts w:asciiTheme="minorHAnsi" w:hAnsiTheme="minorHAnsi" w:cs="Verdana"/>
          <w:szCs w:val="22"/>
        </w:rPr>
        <w:t>Finance for Non-Finance (by AMTRAS Bangladesh, 3 days)</w:t>
      </w:r>
    </w:p>
    <w:p w:rsidR="0020330A" w:rsidRPr="00160A6A" w:rsidRDefault="00444F3D">
      <w:pPr>
        <w:numPr>
          <w:ilvl w:val="1"/>
          <w:numId w:val="35"/>
        </w:numPr>
        <w:autoSpaceDE w:val="0"/>
        <w:autoSpaceDN w:val="0"/>
        <w:adjustRightInd w:val="0"/>
        <w:rPr>
          <w:rFonts w:asciiTheme="minorHAnsi" w:hAnsiTheme="minorHAnsi" w:cs="Verdana"/>
          <w:szCs w:val="22"/>
        </w:rPr>
      </w:pPr>
      <w:r w:rsidRPr="00160A6A">
        <w:rPr>
          <w:rFonts w:asciiTheme="minorHAnsi" w:hAnsiTheme="minorHAnsi" w:cs="Verdana"/>
          <w:szCs w:val="22"/>
        </w:rPr>
        <w:t>Negotiation Skill &amp; Development (by Bayer India, 15 days)</w:t>
      </w:r>
    </w:p>
    <w:p w:rsidR="0020330A" w:rsidRPr="00160A6A" w:rsidRDefault="00444F3D">
      <w:pPr>
        <w:numPr>
          <w:ilvl w:val="1"/>
          <w:numId w:val="35"/>
        </w:numPr>
        <w:autoSpaceDE w:val="0"/>
        <w:autoSpaceDN w:val="0"/>
        <w:adjustRightInd w:val="0"/>
        <w:rPr>
          <w:rFonts w:asciiTheme="minorHAnsi" w:hAnsiTheme="minorHAnsi" w:cs="Verdana"/>
          <w:szCs w:val="22"/>
        </w:rPr>
      </w:pPr>
      <w:r w:rsidRPr="00160A6A">
        <w:rPr>
          <w:rFonts w:asciiTheme="minorHAnsi" w:hAnsiTheme="minorHAnsi" w:cs="Verdana"/>
          <w:szCs w:val="22"/>
        </w:rPr>
        <w:t>Change Management (by GPTW, 3 days)</w:t>
      </w:r>
    </w:p>
    <w:p w:rsidR="0020330A" w:rsidRPr="00160A6A" w:rsidRDefault="00444F3D">
      <w:pPr>
        <w:numPr>
          <w:ilvl w:val="1"/>
          <w:numId w:val="35"/>
        </w:numPr>
        <w:autoSpaceDE w:val="0"/>
        <w:autoSpaceDN w:val="0"/>
        <w:adjustRightInd w:val="0"/>
        <w:rPr>
          <w:rFonts w:asciiTheme="minorHAnsi" w:hAnsiTheme="minorHAnsi" w:cs="Verdana"/>
          <w:szCs w:val="22"/>
        </w:rPr>
      </w:pPr>
      <w:r w:rsidRPr="00160A6A">
        <w:rPr>
          <w:rFonts w:asciiTheme="minorHAnsi" w:hAnsiTheme="minorHAnsi" w:cs="Verdana"/>
          <w:szCs w:val="22"/>
        </w:rPr>
        <w:t>Leadership (by GPTW, 3 days)</w:t>
      </w:r>
    </w:p>
    <w:p w:rsidR="0020330A" w:rsidRPr="00160A6A" w:rsidRDefault="00444F3D">
      <w:pPr>
        <w:numPr>
          <w:ilvl w:val="1"/>
          <w:numId w:val="35"/>
        </w:numPr>
        <w:autoSpaceDE w:val="0"/>
        <w:autoSpaceDN w:val="0"/>
        <w:adjustRightInd w:val="0"/>
        <w:rPr>
          <w:rFonts w:asciiTheme="minorHAnsi" w:hAnsiTheme="minorHAnsi" w:cs="Verdana"/>
          <w:szCs w:val="22"/>
        </w:rPr>
      </w:pPr>
      <w:r w:rsidRPr="00160A6A">
        <w:rPr>
          <w:rFonts w:asciiTheme="minorHAnsi" w:hAnsiTheme="minorHAnsi" w:cs="Verdana"/>
          <w:szCs w:val="22"/>
        </w:rPr>
        <w:t>SAP ERP – MM module (by SAP Singapore, 3 months)</w:t>
      </w:r>
    </w:p>
    <w:p w:rsidR="0020330A" w:rsidRPr="00160A6A" w:rsidRDefault="0020330A">
      <w:pPr>
        <w:pStyle w:val="Heading6"/>
        <w:rPr>
          <w:rFonts w:asciiTheme="minorHAnsi" w:hAnsiTheme="minorHAnsi"/>
          <w:caps/>
          <w:sz w:val="22"/>
          <w:szCs w:val="22"/>
          <w:u w:val="single"/>
        </w:rPr>
      </w:pPr>
    </w:p>
    <w:p w:rsidR="00B04740" w:rsidRDefault="00B04740">
      <w:pPr>
        <w:rPr>
          <w:rFonts w:asciiTheme="minorHAnsi" w:hAnsiTheme="minorHAnsi"/>
          <w:b/>
          <w:caps/>
          <w:szCs w:val="22"/>
          <w:u w:val="single"/>
        </w:rPr>
      </w:pPr>
      <w:r>
        <w:rPr>
          <w:rFonts w:asciiTheme="minorHAnsi" w:hAnsiTheme="minorHAnsi"/>
          <w:b/>
          <w:caps/>
          <w:szCs w:val="22"/>
          <w:u w:val="single"/>
        </w:rPr>
        <w:br w:type="page"/>
      </w:r>
    </w:p>
    <w:p w:rsidR="0020330A" w:rsidRPr="00160A6A" w:rsidRDefault="00444F3D">
      <w:pPr>
        <w:rPr>
          <w:rFonts w:asciiTheme="minorHAnsi" w:hAnsiTheme="minorHAnsi"/>
          <w:b/>
          <w:caps/>
          <w:szCs w:val="22"/>
        </w:rPr>
      </w:pPr>
      <w:r w:rsidRPr="00160A6A">
        <w:rPr>
          <w:rFonts w:asciiTheme="minorHAnsi" w:hAnsiTheme="minorHAnsi"/>
          <w:b/>
          <w:caps/>
          <w:szCs w:val="22"/>
          <w:u w:val="single"/>
        </w:rPr>
        <w:lastRenderedPageBreak/>
        <w:t>Language</w:t>
      </w:r>
      <w:r w:rsidRPr="00160A6A">
        <w:rPr>
          <w:rFonts w:asciiTheme="minorHAnsi" w:hAnsiTheme="minorHAnsi"/>
          <w:b/>
          <w:caps/>
          <w:szCs w:val="22"/>
        </w:rPr>
        <w:t>:</w:t>
      </w:r>
    </w:p>
    <w:p w:rsidR="0020330A" w:rsidRPr="00CA6B48" w:rsidRDefault="0020330A">
      <w:pPr>
        <w:rPr>
          <w:rFonts w:asciiTheme="minorHAnsi" w:hAnsiTheme="minorHAnsi"/>
          <w:b/>
          <w:caps/>
          <w:sz w:val="10"/>
          <w:szCs w:val="22"/>
        </w:rPr>
      </w:pPr>
    </w:p>
    <w:p w:rsidR="00BB31FC" w:rsidRDefault="00444F3D" w:rsidP="00BB31FC">
      <w:pPr>
        <w:ind w:left="720"/>
        <w:rPr>
          <w:rFonts w:asciiTheme="minorHAnsi" w:hAnsiTheme="minorHAnsi" w:cs="Arial"/>
          <w:color w:val="0E0E0E"/>
          <w:szCs w:val="22"/>
        </w:rPr>
      </w:pPr>
      <w:r w:rsidRPr="00160A6A">
        <w:rPr>
          <w:rFonts w:asciiTheme="minorHAnsi" w:hAnsiTheme="minorHAnsi" w:cs="Arial"/>
          <w:color w:val="0E0E0E"/>
          <w:szCs w:val="22"/>
        </w:rPr>
        <w:t xml:space="preserve">Well versed in both written and spoken </w:t>
      </w:r>
      <w:r w:rsidR="00BB31FC">
        <w:rPr>
          <w:rFonts w:asciiTheme="minorHAnsi" w:hAnsiTheme="minorHAnsi" w:cs="Arial"/>
          <w:color w:val="0E0E0E"/>
          <w:szCs w:val="22"/>
        </w:rPr>
        <w:t xml:space="preserve">in both </w:t>
      </w:r>
      <w:r w:rsidRPr="00160A6A">
        <w:rPr>
          <w:rFonts w:asciiTheme="minorHAnsi" w:hAnsiTheme="minorHAnsi" w:cs="Arial"/>
          <w:color w:val="0E0E0E"/>
          <w:szCs w:val="22"/>
        </w:rPr>
        <w:t>English</w:t>
      </w:r>
      <w:r w:rsidR="00BB31FC">
        <w:rPr>
          <w:rFonts w:asciiTheme="minorHAnsi" w:hAnsiTheme="minorHAnsi" w:cs="Arial"/>
          <w:color w:val="0E0E0E"/>
          <w:szCs w:val="22"/>
        </w:rPr>
        <w:t xml:space="preserve"> &amp; </w:t>
      </w:r>
      <w:r w:rsidRPr="00160A6A">
        <w:rPr>
          <w:rFonts w:asciiTheme="minorHAnsi" w:hAnsiTheme="minorHAnsi" w:cs="Arial"/>
          <w:color w:val="0E0E0E"/>
          <w:szCs w:val="22"/>
        </w:rPr>
        <w:t>Bengali</w:t>
      </w:r>
    </w:p>
    <w:p w:rsidR="0020330A" w:rsidRPr="00160A6A" w:rsidRDefault="00BB31FC" w:rsidP="00BB31FC">
      <w:pPr>
        <w:ind w:left="720"/>
        <w:rPr>
          <w:rFonts w:asciiTheme="minorHAnsi" w:hAnsiTheme="minorHAnsi" w:cs="Arial"/>
          <w:color w:val="0E0E0E"/>
          <w:szCs w:val="22"/>
        </w:rPr>
      </w:pPr>
      <w:r>
        <w:rPr>
          <w:rFonts w:asciiTheme="minorHAnsi" w:hAnsiTheme="minorHAnsi" w:cs="Arial"/>
          <w:color w:val="0E0E0E"/>
          <w:szCs w:val="22"/>
        </w:rPr>
        <w:t>Fluent speaking capacity in Hindi also.</w:t>
      </w:r>
      <w:r w:rsidR="00444F3D" w:rsidRPr="00160A6A">
        <w:rPr>
          <w:rFonts w:asciiTheme="minorHAnsi" w:hAnsiTheme="minorHAnsi" w:cs="Arial"/>
          <w:color w:val="0E0E0E"/>
          <w:szCs w:val="22"/>
        </w:rPr>
        <w:t xml:space="preserve"> </w:t>
      </w:r>
    </w:p>
    <w:p w:rsidR="00D0294C" w:rsidRDefault="00D0294C">
      <w:pPr>
        <w:rPr>
          <w:rFonts w:asciiTheme="minorHAnsi" w:hAnsiTheme="minorHAnsi"/>
          <w:b/>
          <w:caps/>
          <w:szCs w:val="22"/>
          <w:u w:val="single"/>
        </w:rPr>
      </w:pPr>
    </w:p>
    <w:p w:rsidR="00683AE7" w:rsidRPr="00160A6A" w:rsidRDefault="00683AE7" w:rsidP="00683AE7">
      <w:pPr>
        <w:rPr>
          <w:rFonts w:asciiTheme="minorHAnsi" w:hAnsiTheme="minorHAnsi"/>
          <w:b/>
          <w:caps/>
          <w:szCs w:val="22"/>
        </w:rPr>
      </w:pPr>
      <w:r>
        <w:rPr>
          <w:rFonts w:asciiTheme="minorHAnsi" w:hAnsiTheme="minorHAnsi"/>
          <w:b/>
          <w:caps/>
          <w:szCs w:val="22"/>
          <w:u w:val="single"/>
        </w:rPr>
        <w:t>I</w:t>
      </w:r>
      <w:r w:rsidRPr="00160A6A">
        <w:rPr>
          <w:rFonts w:asciiTheme="minorHAnsi" w:hAnsiTheme="minorHAnsi"/>
          <w:b/>
          <w:caps/>
          <w:szCs w:val="22"/>
          <w:u w:val="single"/>
        </w:rPr>
        <w:t>T Skill</w:t>
      </w:r>
      <w:r w:rsidRPr="00160A6A">
        <w:rPr>
          <w:rFonts w:asciiTheme="minorHAnsi" w:hAnsiTheme="minorHAnsi"/>
          <w:b/>
          <w:caps/>
          <w:szCs w:val="22"/>
        </w:rPr>
        <w:t>:</w:t>
      </w:r>
    </w:p>
    <w:p w:rsidR="00683AE7" w:rsidRPr="00CA6B48" w:rsidRDefault="00683AE7" w:rsidP="00683AE7">
      <w:pPr>
        <w:rPr>
          <w:rFonts w:asciiTheme="minorHAnsi" w:hAnsiTheme="minorHAnsi"/>
          <w:b/>
          <w:caps/>
          <w:sz w:val="10"/>
          <w:szCs w:val="22"/>
        </w:rPr>
      </w:pPr>
    </w:p>
    <w:p w:rsidR="00BB31FC" w:rsidRPr="00BB31FC" w:rsidRDefault="00BB31FC" w:rsidP="00BB31FC">
      <w:pPr>
        <w:numPr>
          <w:ilvl w:val="0"/>
          <w:numId w:val="29"/>
        </w:numPr>
        <w:spacing w:line="276" w:lineRule="auto"/>
        <w:jc w:val="both"/>
        <w:rPr>
          <w:rFonts w:asciiTheme="minorHAnsi" w:hAnsiTheme="minorHAnsi" w:cs="Arial"/>
          <w:color w:val="0E0E0E"/>
          <w:szCs w:val="22"/>
        </w:rPr>
      </w:pPr>
      <w:r>
        <w:rPr>
          <w:rFonts w:asciiTheme="minorHAnsi" w:hAnsiTheme="minorHAnsi" w:cs="Arial"/>
          <w:color w:val="0E0E0E"/>
          <w:szCs w:val="22"/>
        </w:rPr>
        <w:t>Application</w:t>
      </w:r>
      <w:r>
        <w:rPr>
          <w:rFonts w:asciiTheme="minorHAnsi" w:hAnsiTheme="minorHAnsi" w:cs="Arial"/>
          <w:color w:val="0E0E0E"/>
          <w:szCs w:val="22"/>
        </w:rPr>
        <w:tab/>
      </w:r>
      <w:r>
        <w:rPr>
          <w:rFonts w:asciiTheme="minorHAnsi" w:hAnsiTheme="minorHAnsi" w:cs="Arial"/>
          <w:color w:val="0E0E0E"/>
          <w:szCs w:val="22"/>
        </w:rPr>
        <w:tab/>
        <w:t xml:space="preserve">: </w:t>
      </w:r>
      <w:r w:rsidRPr="00BB31FC">
        <w:rPr>
          <w:rFonts w:asciiTheme="minorHAnsi" w:hAnsiTheme="minorHAnsi" w:cs="Arial"/>
          <w:color w:val="0E0E0E"/>
          <w:szCs w:val="22"/>
        </w:rPr>
        <w:t>MS Office Applications</w:t>
      </w:r>
    </w:p>
    <w:p w:rsidR="00BB31FC" w:rsidRDefault="00683AE7" w:rsidP="00683AE7">
      <w:pPr>
        <w:numPr>
          <w:ilvl w:val="0"/>
          <w:numId w:val="29"/>
        </w:numPr>
        <w:jc w:val="both"/>
        <w:rPr>
          <w:rFonts w:asciiTheme="minorHAnsi" w:hAnsiTheme="minorHAnsi"/>
          <w:szCs w:val="22"/>
        </w:rPr>
      </w:pPr>
      <w:r w:rsidRPr="00160A6A">
        <w:rPr>
          <w:rFonts w:asciiTheme="minorHAnsi" w:hAnsiTheme="minorHAnsi"/>
          <w:szCs w:val="22"/>
        </w:rPr>
        <w:t>ERP</w:t>
      </w:r>
      <w:r w:rsidR="00BB31FC">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t xml:space="preserve">: Familiar with </w:t>
      </w:r>
      <w:r w:rsidRPr="00160A6A">
        <w:rPr>
          <w:rFonts w:asciiTheme="minorHAnsi" w:hAnsiTheme="minorHAnsi"/>
          <w:b/>
          <w:szCs w:val="22"/>
        </w:rPr>
        <w:t>SAP System</w:t>
      </w:r>
      <w:r w:rsidRPr="00160A6A">
        <w:rPr>
          <w:rFonts w:asciiTheme="minorHAnsi" w:hAnsiTheme="minorHAnsi"/>
          <w:szCs w:val="22"/>
        </w:rPr>
        <w:t>, C-Tr</w:t>
      </w:r>
      <w:r w:rsidR="00BB31FC">
        <w:rPr>
          <w:rFonts w:asciiTheme="minorHAnsi" w:hAnsiTheme="minorHAnsi"/>
          <w:szCs w:val="22"/>
        </w:rPr>
        <w:t>e</w:t>
      </w:r>
      <w:r w:rsidRPr="00160A6A">
        <w:rPr>
          <w:rFonts w:asciiTheme="minorHAnsi" w:hAnsiTheme="minorHAnsi"/>
          <w:szCs w:val="22"/>
        </w:rPr>
        <w:t>nds, ACCAP</w:t>
      </w:r>
      <w:r w:rsidR="00BB31FC">
        <w:rPr>
          <w:rFonts w:asciiTheme="minorHAnsi" w:hAnsiTheme="minorHAnsi"/>
          <w:szCs w:val="22"/>
        </w:rPr>
        <w:t>, Tally</w:t>
      </w:r>
    </w:p>
    <w:p w:rsidR="00683AE7" w:rsidRPr="00160A6A" w:rsidRDefault="00683AE7" w:rsidP="00BB31FC">
      <w:pPr>
        <w:ind w:left="720"/>
        <w:jc w:val="both"/>
        <w:rPr>
          <w:rFonts w:asciiTheme="minorHAnsi" w:hAnsiTheme="minorHAnsi"/>
          <w:szCs w:val="22"/>
        </w:rPr>
      </w:pPr>
      <w:r w:rsidRPr="00160A6A">
        <w:rPr>
          <w:rFonts w:asciiTheme="minorHAnsi" w:hAnsiTheme="minorHAnsi"/>
          <w:szCs w:val="22"/>
        </w:rPr>
        <w:t xml:space="preserve">   </w:t>
      </w:r>
    </w:p>
    <w:p w:rsidR="0020330A" w:rsidRPr="00160A6A" w:rsidRDefault="00444F3D">
      <w:pPr>
        <w:rPr>
          <w:rFonts w:asciiTheme="minorHAnsi" w:hAnsiTheme="minorHAnsi"/>
          <w:b/>
          <w:caps/>
          <w:szCs w:val="22"/>
          <w:u w:val="single"/>
        </w:rPr>
      </w:pPr>
      <w:r w:rsidRPr="00160A6A">
        <w:rPr>
          <w:rFonts w:asciiTheme="minorHAnsi" w:hAnsiTheme="minorHAnsi"/>
          <w:b/>
          <w:caps/>
          <w:szCs w:val="22"/>
          <w:u w:val="single"/>
        </w:rPr>
        <w:t xml:space="preserve">Personal </w:t>
      </w:r>
      <w:r w:rsidR="00BB31FC" w:rsidRPr="00160A6A">
        <w:rPr>
          <w:rFonts w:asciiTheme="minorHAnsi" w:hAnsiTheme="minorHAnsi"/>
          <w:b/>
          <w:caps/>
          <w:szCs w:val="22"/>
          <w:u w:val="single"/>
        </w:rPr>
        <w:t>DETAILS:</w:t>
      </w:r>
    </w:p>
    <w:p w:rsidR="0020330A" w:rsidRPr="00160A6A" w:rsidRDefault="0020330A">
      <w:pPr>
        <w:rPr>
          <w:rFonts w:asciiTheme="minorHAnsi" w:hAnsiTheme="minorHAnsi"/>
          <w:b/>
          <w:caps/>
          <w:szCs w:val="22"/>
          <w:u w:val="single"/>
        </w:rPr>
      </w:pP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Father's Name </w:t>
      </w:r>
      <w:r w:rsidRPr="00160A6A">
        <w:rPr>
          <w:rFonts w:asciiTheme="minorHAnsi" w:hAnsiTheme="minorHAnsi" w:cs="Verdana"/>
          <w:szCs w:val="22"/>
        </w:rPr>
        <w:tab/>
      </w:r>
      <w:r w:rsidRPr="00160A6A">
        <w:rPr>
          <w:rFonts w:asciiTheme="minorHAnsi" w:hAnsiTheme="minorHAnsi" w:cs="Verdana"/>
          <w:szCs w:val="22"/>
        </w:rPr>
        <w:tab/>
      </w:r>
      <w:r w:rsidR="00160A6A">
        <w:rPr>
          <w:rFonts w:asciiTheme="minorHAnsi" w:hAnsiTheme="minorHAnsi" w:cs="Verdana"/>
          <w:szCs w:val="22"/>
        </w:rPr>
        <w:tab/>
      </w:r>
      <w:r w:rsidRPr="00160A6A">
        <w:rPr>
          <w:rFonts w:asciiTheme="minorHAnsi" w:hAnsiTheme="minorHAnsi" w:cs="Verdana"/>
          <w:szCs w:val="22"/>
        </w:rPr>
        <w:t>: Dibash Chandra Saha</w:t>
      </w: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Mother's Name </w:t>
      </w:r>
      <w:r w:rsidRPr="00160A6A">
        <w:rPr>
          <w:rFonts w:asciiTheme="minorHAnsi" w:hAnsiTheme="minorHAnsi" w:cs="Verdana"/>
          <w:szCs w:val="22"/>
        </w:rPr>
        <w:tab/>
      </w:r>
      <w:r w:rsidRPr="00160A6A">
        <w:rPr>
          <w:rFonts w:asciiTheme="minorHAnsi" w:hAnsiTheme="minorHAnsi" w:cs="Verdana"/>
          <w:szCs w:val="22"/>
        </w:rPr>
        <w:tab/>
        <w:t>: Sadhana Saha</w:t>
      </w: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Date of Birth </w:t>
      </w:r>
      <w:r w:rsidRPr="00160A6A">
        <w:rPr>
          <w:rFonts w:asciiTheme="minorHAnsi" w:hAnsiTheme="minorHAnsi" w:cs="Verdana"/>
          <w:szCs w:val="22"/>
        </w:rPr>
        <w:tab/>
      </w:r>
      <w:r w:rsidRPr="00160A6A">
        <w:rPr>
          <w:rFonts w:asciiTheme="minorHAnsi" w:hAnsiTheme="minorHAnsi" w:cs="Verdana"/>
          <w:szCs w:val="22"/>
        </w:rPr>
        <w:tab/>
      </w:r>
      <w:r w:rsidRPr="00160A6A">
        <w:rPr>
          <w:rFonts w:asciiTheme="minorHAnsi" w:hAnsiTheme="minorHAnsi" w:cs="Verdana"/>
          <w:szCs w:val="22"/>
        </w:rPr>
        <w:tab/>
        <w:t>: August 04, 1979</w:t>
      </w: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Gender </w:t>
      </w:r>
      <w:r w:rsidRPr="00160A6A">
        <w:rPr>
          <w:rFonts w:asciiTheme="minorHAnsi" w:hAnsiTheme="minorHAnsi" w:cs="Verdana"/>
          <w:szCs w:val="22"/>
        </w:rPr>
        <w:tab/>
      </w:r>
      <w:r w:rsidRPr="00160A6A">
        <w:rPr>
          <w:rFonts w:asciiTheme="minorHAnsi" w:hAnsiTheme="minorHAnsi" w:cs="Verdana"/>
          <w:szCs w:val="22"/>
        </w:rPr>
        <w:tab/>
      </w:r>
      <w:r w:rsidRPr="00160A6A">
        <w:rPr>
          <w:rFonts w:asciiTheme="minorHAnsi" w:hAnsiTheme="minorHAnsi" w:cs="Verdana"/>
          <w:szCs w:val="22"/>
        </w:rPr>
        <w:tab/>
      </w:r>
      <w:r w:rsidR="00160A6A">
        <w:rPr>
          <w:rFonts w:asciiTheme="minorHAnsi" w:hAnsiTheme="minorHAnsi" w:cs="Verdana"/>
          <w:szCs w:val="22"/>
        </w:rPr>
        <w:tab/>
      </w:r>
      <w:r w:rsidRPr="00160A6A">
        <w:rPr>
          <w:rFonts w:asciiTheme="minorHAnsi" w:hAnsiTheme="minorHAnsi" w:cs="Verdana"/>
          <w:szCs w:val="22"/>
        </w:rPr>
        <w:t>: Male</w:t>
      </w: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Marital Status </w:t>
      </w:r>
      <w:r w:rsidRPr="00160A6A">
        <w:rPr>
          <w:rFonts w:asciiTheme="minorHAnsi" w:hAnsiTheme="minorHAnsi" w:cs="Verdana"/>
          <w:szCs w:val="22"/>
        </w:rPr>
        <w:tab/>
      </w:r>
      <w:r w:rsidRPr="00160A6A">
        <w:rPr>
          <w:rFonts w:asciiTheme="minorHAnsi" w:hAnsiTheme="minorHAnsi" w:cs="Verdana"/>
          <w:szCs w:val="22"/>
        </w:rPr>
        <w:tab/>
      </w:r>
      <w:r w:rsidR="00160A6A">
        <w:rPr>
          <w:rFonts w:asciiTheme="minorHAnsi" w:hAnsiTheme="minorHAnsi" w:cs="Verdana"/>
          <w:szCs w:val="22"/>
        </w:rPr>
        <w:tab/>
      </w:r>
      <w:r w:rsidRPr="00160A6A">
        <w:rPr>
          <w:rFonts w:asciiTheme="minorHAnsi" w:hAnsiTheme="minorHAnsi" w:cs="Verdana"/>
          <w:szCs w:val="22"/>
        </w:rPr>
        <w:t>: Married</w:t>
      </w:r>
    </w:p>
    <w:p w:rsidR="0020330A" w:rsidRPr="00160A6A" w:rsidRDefault="00444F3D">
      <w:pPr>
        <w:autoSpaceDE w:val="0"/>
        <w:autoSpaceDN w:val="0"/>
        <w:adjustRightInd w:val="0"/>
        <w:rPr>
          <w:rFonts w:asciiTheme="minorHAnsi" w:hAnsiTheme="minorHAnsi" w:cs="Verdana"/>
          <w:szCs w:val="22"/>
        </w:rPr>
      </w:pPr>
      <w:r w:rsidRPr="00160A6A">
        <w:rPr>
          <w:rFonts w:asciiTheme="minorHAnsi" w:hAnsiTheme="minorHAnsi" w:cs="Verdana"/>
          <w:szCs w:val="22"/>
        </w:rPr>
        <w:t xml:space="preserve">Nationality </w:t>
      </w:r>
      <w:r w:rsidRPr="00160A6A">
        <w:rPr>
          <w:rFonts w:asciiTheme="minorHAnsi" w:hAnsiTheme="minorHAnsi" w:cs="Verdana"/>
          <w:szCs w:val="22"/>
        </w:rPr>
        <w:tab/>
      </w:r>
      <w:r w:rsidRPr="00160A6A">
        <w:rPr>
          <w:rFonts w:asciiTheme="minorHAnsi" w:hAnsiTheme="minorHAnsi" w:cs="Verdana"/>
          <w:szCs w:val="22"/>
        </w:rPr>
        <w:tab/>
      </w:r>
      <w:r w:rsidRPr="00160A6A">
        <w:rPr>
          <w:rFonts w:asciiTheme="minorHAnsi" w:hAnsiTheme="minorHAnsi" w:cs="Verdana"/>
          <w:szCs w:val="22"/>
        </w:rPr>
        <w:tab/>
        <w:t>: Bangladeshi</w:t>
      </w:r>
    </w:p>
    <w:p w:rsidR="0020330A" w:rsidRPr="00160A6A" w:rsidRDefault="00BB31FC">
      <w:pPr>
        <w:autoSpaceDE w:val="0"/>
        <w:autoSpaceDN w:val="0"/>
        <w:adjustRightInd w:val="0"/>
        <w:rPr>
          <w:rFonts w:asciiTheme="minorHAnsi" w:hAnsiTheme="minorHAnsi" w:cs="Verdana"/>
          <w:szCs w:val="22"/>
        </w:rPr>
      </w:pPr>
      <w:r>
        <w:rPr>
          <w:rFonts w:asciiTheme="minorHAnsi" w:hAnsiTheme="minorHAnsi" w:cs="Verdana"/>
          <w:szCs w:val="22"/>
        </w:rPr>
        <w:t xml:space="preserve">Religion </w:t>
      </w:r>
      <w:r>
        <w:rPr>
          <w:rFonts w:asciiTheme="minorHAnsi" w:hAnsiTheme="minorHAnsi" w:cs="Verdana"/>
          <w:szCs w:val="22"/>
        </w:rPr>
        <w:tab/>
      </w:r>
      <w:r>
        <w:rPr>
          <w:rFonts w:asciiTheme="minorHAnsi" w:hAnsiTheme="minorHAnsi" w:cs="Verdana"/>
          <w:szCs w:val="22"/>
        </w:rPr>
        <w:tab/>
      </w:r>
      <w:r>
        <w:rPr>
          <w:rFonts w:asciiTheme="minorHAnsi" w:hAnsiTheme="minorHAnsi" w:cs="Verdana"/>
          <w:szCs w:val="22"/>
        </w:rPr>
        <w:tab/>
        <w:t>: Hindu</w:t>
      </w:r>
    </w:p>
    <w:p w:rsidR="0020330A" w:rsidRPr="00160A6A" w:rsidRDefault="00444F3D">
      <w:pPr>
        <w:rPr>
          <w:rFonts w:asciiTheme="minorHAnsi" w:hAnsiTheme="minorHAnsi"/>
          <w:b/>
          <w:caps/>
          <w:szCs w:val="22"/>
          <w:u w:val="single"/>
        </w:rPr>
      </w:pPr>
      <w:r w:rsidRPr="00160A6A">
        <w:rPr>
          <w:rFonts w:asciiTheme="minorHAnsi" w:hAnsiTheme="minorHAnsi" w:cs="Verdana"/>
          <w:szCs w:val="22"/>
        </w:rPr>
        <w:t xml:space="preserve">Nationality </w:t>
      </w:r>
      <w:r w:rsidRPr="00160A6A">
        <w:rPr>
          <w:rFonts w:asciiTheme="minorHAnsi" w:hAnsiTheme="minorHAnsi" w:cs="Verdana"/>
          <w:szCs w:val="22"/>
        </w:rPr>
        <w:tab/>
      </w:r>
      <w:r w:rsidRPr="00160A6A">
        <w:rPr>
          <w:rFonts w:asciiTheme="minorHAnsi" w:hAnsiTheme="minorHAnsi" w:cs="Verdana"/>
          <w:szCs w:val="22"/>
        </w:rPr>
        <w:tab/>
      </w:r>
      <w:r w:rsidRPr="00160A6A">
        <w:rPr>
          <w:rFonts w:asciiTheme="minorHAnsi" w:hAnsiTheme="minorHAnsi" w:cs="Verdana"/>
          <w:szCs w:val="22"/>
        </w:rPr>
        <w:tab/>
        <w:t>: Bangladeshi by Birth</w:t>
      </w:r>
    </w:p>
    <w:p w:rsidR="0020330A" w:rsidRPr="00160A6A" w:rsidRDefault="0020330A">
      <w:pPr>
        <w:rPr>
          <w:rFonts w:asciiTheme="minorHAnsi" w:hAnsiTheme="minorHAnsi"/>
          <w:b/>
          <w:caps/>
          <w:szCs w:val="22"/>
          <w:u w:val="single"/>
        </w:rPr>
      </w:pPr>
    </w:p>
    <w:p w:rsidR="0020330A" w:rsidRPr="00160A6A" w:rsidRDefault="0020330A">
      <w:pPr>
        <w:rPr>
          <w:rFonts w:asciiTheme="minorHAnsi" w:hAnsiTheme="minorHAnsi"/>
          <w:b/>
          <w:caps/>
          <w:szCs w:val="22"/>
          <w:u w:val="single"/>
        </w:rPr>
      </w:pPr>
    </w:p>
    <w:p w:rsidR="00D6105D" w:rsidRDefault="00D6105D">
      <w:pPr>
        <w:rPr>
          <w:rFonts w:asciiTheme="minorHAnsi" w:hAnsiTheme="minorHAnsi"/>
          <w:b/>
          <w:caps/>
          <w:szCs w:val="22"/>
          <w:u w:val="single"/>
        </w:rPr>
      </w:pPr>
    </w:p>
    <w:p w:rsidR="0020330A" w:rsidRPr="00160A6A" w:rsidRDefault="008E7311">
      <w:pPr>
        <w:rPr>
          <w:rFonts w:asciiTheme="minorHAnsi" w:hAnsiTheme="minorHAnsi"/>
          <w:b/>
          <w:caps/>
          <w:szCs w:val="22"/>
        </w:rPr>
      </w:pPr>
      <w:r>
        <w:rPr>
          <w:rFonts w:asciiTheme="minorHAnsi" w:hAnsiTheme="minorHAnsi"/>
          <w:b/>
          <w:caps/>
          <w:szCs w:val="22"/>
          <w:u w:val="single"/>
        </w:rPr>
        <w:t xml:space="preserve">PROFESSIONAL </w:t>
      </w:r>
      <w:r w:rsidR="00444F3D" w:rsidRPr="00160A6A">
        <w:rPr>
          <w:rFonts w:asciiTheme="minorHAnsi" w:hAnsiTheme="minorHAnsi"/>
          <w:b/>
          <w:caps/>
          <w:szCs w:val="22"/>
          <w:u w:val="single"/>
        </w:rPr>
        <w:t>Reference</w:t>
      </w:r>
      <w:r w:rsidR="00444F3D" w:rsidRPr="00160A6A">
        <w:rPr>
          <w:rFonts w:asciiTheme="minorHAnsi" w:hAnsiTheme="minorHAnsi"/>
          <w:b/>
          <w:caps/>
          <w:szCs w:val="22"/>
        </w:rPr>
        <w:t>:</w:t>
      </w:r>
    </w:p>
    <w:p w:rsidR="0020330A" w:rsidRPr="00160A6A" w:rsidRDefault="0020330A">
      <w:pPr>
        <w:rPr>
          <w:rFonts w:asciiTheme="minorHAnsi" w:hAnsiTheme="minorHAnsi"/>
          <w:b/>
          <w:szCs w:val="22"/>
        </w:rPr>
      </w:pP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 xml:space="preserve">Name </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Mohammad Borhan Uddin</w:t>
      </w: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 xml:space="preserve">Designation </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SAVP, Head of Procurement</w:t>
      </w: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 xml:space="preserve">Organization </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The City Bank Limited</w:t>
      </w: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Telephone</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8813438, 8814375 ext: 1160;</w:t>
      </w: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Mobile</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01817184044</w:t>
      </w:r>
    </w:p>
    <w:p w:rsidR="0020330A" w:rsidRPr="00160A6A" w:rsidRDefault="00444F3D">
      <w:pPr>
        <w:autoSpaceDE w:val="0"/>
        <w:autoSpaceDN w:val="0"/>
        <w:adjustRightInd w:val="0"/>
        <w:rPr>
          <w:rFonts w:asciiTheme="minorHAnsi" w:hAnsiTheme="minorHAnsi" w:cs="Verdana"/>
          <w:color w:val="0000FF"/>
          <w:szCs w:val="22"/>
        </w:rPr>
      </w:pPr>
      <w:r w:rsidRPr="00160A6A">
        <w:rPr>
          <w:rFonts w:asciiTheme="minorHAnsi" w:hAnsiTheme="minorHAnsi" w:cs="Verdana"/>
          <w:color w:val="000000"/>
          <w:szCs w:val="22"/>
        </w:rPr>
        <w:t>E-mail</w:t>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r>
      <w:r w:rsidRPr="00160A6A">
        <w:rPr>
          <w:rFonts w:asciiTheme="minorHAnsi" w:hAnsiTheme="minorHAnsi" w:cs="Verdana"/>
          <w:color w:val="000000"/>
          <w:szCs w:val="22"/>
        </w:rPr>
        <w:tab/>
        <w:t xml:space="preserve">: </w:t>
      </w:r>
      <w:r w:rsidRPr="003648BC">
        <w:rPr>
          <w:rFonts w:asciiTheme="minorHAnsi" w:hAnsiTheme="minorHAnsi" w:cs="Verdana"/>
          <w:color w:val="000000" w:themeColor="text1"/>
          <w:szCs w:val="22"/>
        </w:rPr>
        <w:t>borhan.uddin@thecitybank.com</w:t>
      </w:r>
    </w:p>
    <w:p w:rsidR="0020330A" w:rsidRPr="00160A6A" w:rsidRDefault="00444F3D">
      <w:pPr>
        <w:autoSpaceDE w:val="0"/>
        <w:autoSpaceDN w:val="0"/>
        <w:adjustRightInd w:val="0"/>
        <w:rPr>
          <w:rFonts w:asciiTheme="minorHAnsi" w:hAnsiTheme="minorHAnsi" w:cs="Verdana"/>
          <w:color w:val="000000"/>
          <w:szCs w:val="22"/>
        </w:rPr>
      </w:pPr>
      <w:r w:rsidRPr="00160A6A">
        <w:rPr>
          <w:rFonts w:asciiTheme="minorHAnsi" w:hAnsiTheme="minorHAnsi" w:cs="Verdana"/>
          <w:color w:val="000000"/>
          <w:szCs w:val="22"/>
        </w:rPr>
        <w:t>Office Address</w:t>
      </w:r>
      <w:r w:rsidRPr="00160A6A">
        <w:rPr>
          <w:rFonts w:asciiTheme="minorHAnsi" w:hAnsiTheme="minorHAnsi" w:cs="Verdana"/>
          <w:color w:val="000000"/>
          <w:szCs w:val="22"/>
        </w:rPr>
        <w:tab/>
      </w:r>
      <w:r w:rsidRPr="00160A6A">
        <w:rPr>
          <w:rFonts w:asciiTheme="minorHAnsi" w:hAnsiTheme="minorHAnsi" w:cs="Verdana"/>
          <w:color w:val="000000"/>
          <w:szCs w:val="22"/>
        </w:rPr>
        <w:tab/>
      </w:r>
      <w:r w:rsidR="00160A6A">
        <w:rPr>
          <w:rFonts w:asciiTheme="minorHAnsi" w:hAnsiTheme="minorHAnsi" w:cs="Verdana"/>
          <w:color w:val="000000"/>
          <w:szCs w:val="22"/>
        </w:rPr>
        <w:tab/>
      </w:r>
      <w:r w:rsidRPr="00160A6A">
        <w:rPr>
          <w:rFonts w:asciiTheme="minorHAnsi" w:hAnsiTheme="minorHAnsi" w:cs="Verdana"/>
          <w:color w:val="000000"/>
          <w:szCs w:val="22"/>
        </w:rPr>
        <w:t>: Head office: City Bank Center (3rd fl), 136 Gulshan</w:t>
      </w:r>
    </w:p>
    <w:p w:rsidR="0020330A" w:rsidRPr="00160A6A" w:rsidRDefault="00444F3D">
      <w:pPr>
        <w:ind w:left="2880"/>
        <w:jc w:val="both"/>
        <w:rPr>
          <w:rFonts w:asciiTheme="minorHAnsi" w:hAnsiTheme="minorHAnsi"/>
          <w:szCs w:val="22"/>
        </w:rPr>
      </w:pPr>
      <w:r w:rsidRPr="00160A6A">
        <w:rPr>
          <w:rFonts w:asciiTheme="minorHAnsi" w:hAnsiTheme="minorHAnsi" w:cs="Verdana"/>
          <w:color w:val="000000"/>
          <w:szCs w:val="22"/>
        </w:rPr>
        <w:t>Avenue, Gulshan-2, Dhaka-1212</w:t>
      </w:r>
    </w:p>
    <w:p w:rsidR="0020330A" w:rsidRPr="00160A6A" w:rsidRDefault="0020330A">
      <w:pPr>
        <w:jc w:val="both"/>
        <w:rPr>
          <w:rFonts w:asciiTheme="minorHAnsi" w:hAnsiTheme="minorHAnsi"/>
          <w:szCs w:val="22"/>
        </w:rPr>
      </w:pPr>
    </w:p>
    <w:p w:rsidR="0020330A" w:rsidRPr="00160A6A" w:rsidRDefault="0020330A">
      <w:pPr>
        <w:jc w:val="both"/>
        <w:rPr>
          <w:rFonts w:asciiTheme="minorHAnsi" w:hAnsiTheme="minorHAnsi"/>
          <w:szCs w:val="22"/>
        </w:rPr>
      </w:pPr>
    </w:p>
    <w:p w:rsidR="0020330A" w:rsidRDefault="0020330A">
      <w:pPr>
        <w:jc w:val="both"/>
        <w:rPr>
          <w:rFonts w:asciiTheme="minorHAnsi" w:hAnsiTheme="minorHAnsi"/>
          <w:szCs w:val="22"/>
        </w:rPr>
      </w:pPr>
    </w:p>
    <w:p w:rsidR="001337E4" w:rsidRDefault="001337E4">
      <w:pPr>
        <w:jc w:val="both"/>
        <w:rPr>
          <w:rFonts w:asciiTheme="minorHAnsi" w:hAnsiTheme="minorHAnsi"/>
          <w:szCs w:val="22"/>
        </w:rPr>
      </w:pPr>
    </w:p>
    <w:p w:rsidR="001337E4" w:rsidRPr="00160A6A" w:rsidRDefault="001337E4">
      <w:pPr>
        <w:jc w:val="both"/>
        <w:rPr>
          <w:rFonts w:asciiTheme="minorHAnsi" w:hAnsiTheme="minorHAnsi"/>
          <w:szCs w:val="22"/>
        </w:rPr>
      </w:pPr>
    </w:p>
    <w:p w:rsidR="0020330A" w:rsidRPr="00160A6A" w:rsidRDefault="0020330A">
      <w:pPr>
        <w:jc w:val="both"/>
        <w:rPr>
          <w:rFonts w:asciiTheme="minorHAnsi" w:hAnsiTheme="minorHAnsi"/>
          <w:szCs w:val="22"/>
        </w:rPr>
      </w:pPr>
    </w:p>
    <w:p w:rsidR="0020330A" w:rsidRPr="00160A6A" w:rsidRDefault="00444F3D">
      <w:pPr>
        <w:jc w:val="both"/>
        <w:rPr>
          <w:rFonts w:asciiTheme="minorHAnsi" w:hAnsiTheme="minorHAnsi"/>
          <w:szCs w:val="22"/>
        </w:rPr>
      </w:pPr>
      <w:r w:rsidRPr="00160A6A">
        <w:rPr>
          <w:rFonts w:asciiTheme="minorHAnsi" w:hAnsiTheme="minorHAnsi"/>
          <w:szCs w:val="22"/>
        </w:rPr>
        <w:t>Date:</w:t>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r>
      <w:r w:rsidRPr="00160A6A">
        <w:rPr>
          <w:rFonts w:asciiTheme="minorHAnsi" w:hAnsiTheme="minorHAnsi"/>
          <w:szCs w:val="22"/>
        </w:rPr>
        <w:tab/>
        <w:t xml:space="preserve">          </w:t>
      </w:r>
      <w:r w:rsidR="00D6615E">
        <w:rPr>
          <w:rFonts w:asciiTheme="minorHAnsi" w:hAnsiTheme="minorHAnsi"/>
          <w:szCs w:val="22"/>
        </w:rPr>
        <w:tab/>
      </w:r>
      <w:r w:rsidRPr="00160A6A">
        <w:rPr>
          <w:rFonts w:asciiTheme="minorHAnsi" w:hAnsiTheme="minorHAnsi"/>
          <w:szCs w:val="22"/>
        </w:rPr>
        <w:t>__________</w:t>
      </w:r>
    </w:p>
    <w:p w:rsidR="00444F3D" w:rsidRPr="00160A6A" w:rsidRDefault="00444F3D">
      <w:pPr>
        <w:ind w:left="5760" w:firstLine="720"/>
        <w:jc w:val="both"/>
        <w:rPr>
          <w:rFonts w:asciiTheme="minorHAnsi" w:hAnsiTheme="minorHAnsi"/>
          <w:szCs w:val="22"/>
        </w:rPr>
      </w:pPr>
      <w:r w:rsidRPr="00160A6A">
        <w:rPr>
          <w:rFonts w:asciiTheme="minorHAnsi" w:hAnsiTheme="minorHAnsi"/>
          <w:szCs w:val="22"/>
        </w:rPr>
        <w:t xml:space="preserve">RONY SAHA </w:t>
      </w:r>
    </w:p>
    <w:sectPr w:rsidR="00444F3D" w:rsidRPr="00160A6A" w:rsidSect="00CA6B48">
      <w:footerReference w:type="even" r:id="rId10"/>
      <w:footerReference w:type="default" r:id="rId11"/>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6A" w:rsidRDefault="000B586A">
      <w:r>
        <w:separator/>
      </w:r>
    </w:p>
  </w:endnote>
  <w:endnote w:type="continuationSeparator" w:id="1">
    <w:p w:rsidR="000B586A" w:rsidRDefault="000B5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0A" w:rsidRDefault="001850A9">
    <w:pPr>
      <w:pStyle w:val="Footer"/>
      <w:framePr w:wrap="around" w:vAnchor="text" w:hAnchor="margin" w:xAlign="right" w:y="1"/>
      <w:rPr>
        <w:rStyle w:val="PageNumber"/>
      </w:rPr>
    </w:pPr>
    <w:r>
      <w:rPr>
        <w:rStyle w:val="PageNumber"/>
      </w:rPr>
      <w:fldChar w:fldCharType="begin"/>
    </w:r>
    <w:r w:rsidR="00444F3D">
      <w:rPr>
        <w:rStyle w:val="PageNumber"/>
      </w:rPr>
      <w:instrText xml:space="preserve">PAGE  </w:instrText>
    </w:r>
    <w:r>
      <w:rPr>
        <w:rStyle w:val="PageNumber"/>
      </w:rPr>
      <w:fldChar w:fldCharType="end"/>
    </w:r>
  </w:p>
  <w:p w:rsidR="0020330A" w:rsidRDefault="002033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0A" w:rsidRDefault="00444F3D">
    <w:pPr>
      <w:pStyle w:val="Footer"/>
      <w:framePr w:w="9229" w:h="245" w:hRule="exact" w:wrap="around" w:vAnchor="text" w:hAnchor="page" w:x="1522" w:y="6"/>
      <w:jc w:val="center"/>
      <w:rPr>
        <w:rStyle w:val="PageNumber"/>
        <w:rFonts w:ascii="Verdana" w:hAnsi="Verdana"/>
        <w:sz w:val="14"/>
      </w:rPr>
    </w:pPr>
    <w:r>
      <w:rPr>
        <w:rStyle w:val="PageNumber"/>
        <w:rFonts w:ascii="Verdana" w:hAnsi="Verdana"/>
        <w:sz w:val="14"/>
      </w:rPr>
      <w:t xml:space="preserve">Page </w:t>
    </w:r>
    <w:r w:rsidR="001850A9">
      <w:rPr>
        <w:rStyle w:val="PageNumber"/>
        <w:rFonts w:ascii="Verdana" w:hAnsi="Verdana"/>
        <w:sz w:val="14"/>
      </w:rPr>
      <w:fldChar w:fldCharType="begin"/>
    </w:r>
    <w:r>
      <w:rPr>
        <w:rStyle w:val="PageNumber"/>
        <w:rFonts w:ascii="Verdana" w:hAnsi="Verdana"/>
        <w:sz w:val="14"/>
      </w:rPr>
      <w:instrText xml:space="preserve"> PAGE </w:instrText>
    </w:r>
    <w:r w:rsidR="001850A9">
      <w:rPr>
        <w:rStyle w:val="PageNumber"/>
        <w:rFonts w:ascii="Verdana" w:hAnsi="Verdana"/>
        <w:sz w:val="14"/>
      </w:rPr>
      <w:fldChar w:fldCharType="separate"/>
    </w:r>
    <w:r w:rsidR="009071D0">
      <w:rPr>
        <w:rStyle w:val="PageNumber"/>
        <w:rFonts w:ascii="Verdana" w:hAnsi="Verdana"/>
        <w:noProof/>
        <w:sz w:val="14"/>
      </w:rPr>
      <w:t>1</w:t>
    </w:r>
    <w:r w:rsidR="001850A9">
      <w:rPr>
        <w:rStyle w:val="PageNumber"/>
        <w:rFonts w:ascii="Verdana" w:hAnsi="Verdana"/>
        <w:sz w:val="14"/>
      </w:rPr>
      <w:fldChar w:fldCharType="end"/>
    </w:r>
    <w:r>
      <w:rPr>
        <w:rStyle w:val="PageNumber"/>
        <w:rFonts w:ascii="Verdana" w:hAnsi="Verdana"/>
        <w:sz w:val="14"/>
      </w:rPr>
      <w:t xml:space="preserve"> of </w:t>
    </w:r>
    <w:r w:rsidR="001850A9">
      <w:rPr>
        <w:rStyle w:val="PageNumber"/>
        <w:rFonts w:ascii="Verdana" w:hAnsi="Verdana"/>
        <w:sz w:val="14"/>
      </w:rPr>
      <w:fldChar w:fldCharType="begin"/>
    </w:r>
    <w:r>
      <w:rPr>
        <w:rStyle w:val="PageNumber"/>
        <w:rFonts w:ascii="Verdana" w:hAnsi="Verdana"/>
        <w:sz w:val="14"/>
      </w:rPr>
      <w:instrText xml:space="preserve"> NUMPAGES </w:instrText>
    </w:r>
    <w:r w:rsidR="001850A9">
      <w:rPr>
        <w:rStyle w:val="PageNumber"/>
        <w:rFonts w:ascii="Verdana" w:hAnsi="Verdana"/>
        <w:sz w:val="14"/>
      </w:rPr>
      <w:fldChar w:fldCharType="separate"/>
    </w:r>
    <w:r w:rsidR="009071D0">
      <w:rPr>
        <w:rStyle w:val="PageNumber"/>
        <w:rFonts w:ascii="Verdana" w:hAnsi="Verdana"/>
        <w:noProof/>
        <w:sz w:val="14"/>
      </w:rPr>
      <w:t>4</w:t>
    </w:r>
    <w:r w:rsidR="001850A9">
      <w:rPr>
        <w:rStyle w:val="PageNumber"/>
        <w:rFonts w:ascii="Verdana" w:hAnsi="Verdana"/>
        <w:sz w:val="14"/>
      </w:rPr>
      <w:fldChar w:fldCharType="end"/>
    </w:r>
  </w:p>
  <w:p w:rsidR="0020330A" w:rsidRDefault="002033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6A" w:rsidRDefault="000B586A">
      <w:r>
        <w:separator/>
      </w:r>
    </w:p>
  </w:footnote>
  <w:footnote w:type="continuationSeparator" w:id="1">
    <w:p w:rsidR="000B586A" w:rsidRDefault="000B5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F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A77536"/>
    <w:multiLevelType w:val="hybridMultilevel"/>
    <w:tmpl w:val="53708AC2"/>
    <w:lvl w:ilvl="0" w:tplc="0409000F">
      <w:start w:val="2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026D6"/>
    <w:multiLevelType w:val="hybridMultilevel"/>
    <w:tmpl w:val="501E1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284B3D"/>
    <w:multiLevelType w:val="hybridMultilevel"/>
    <w:tmpl w:val="5CF815D0"/>
    <w:lvl w:ilvl="0" w:tplc="EA08E074">
      <w:start w:val="4"/>
      <w:numFmt w:val="decimal"/>
      <w:lvlText w:val="%1."/>
      <w:lvlJc w:val="left"/>
      <w:pPr>
        <w:tabs>
          <w:tab w:val="num" w:pos="4680"/>
        </w:tabs>
        <w:ind w:left="4680" w:hanging="360"/>
      </w:pPr>
      <w:rPr>
        <w:rFonts w:hint="default"/>
        <w:b w:val="0"/>
        <w:i w:val="0"/>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nsid w:val="153670FC"/>
    <w:multiLevelType w:val="hybridMultilevel"/>
    <w:tmpl w:val="3BC45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0752B4"/>
    <w:multiLevelType w:val="hybridMultilevel"/>
    <w:tmpl w:val="FF06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0303D"/>
    <w:multiLevelType w:val="singleLevel"/>
    <w:tmpl w:val="9CFCE0B4"/>
    <w:lvl w:ilvl="0">
      <w:start w:val="13"/>
      <w:numFmt w:val="decimal"/>
      <w:lvlText w:val="%1."/>
      <w:lvlJc w:val="left"/>
      <w:pPr>
        <w:tabs>
          <w:tab w:val="num" w:pos="1440"/>
        </w:tabs>
        <w:ind w:left="1440" w:hanging="360"/>
      </w:pPr>
      <w:rPr>
        <w:rFonts w:hint="default"/>
      </w:rPr>
    </w:lvl>
  </w:abstractNum>
  <w:abstractNum w:abstractNumId="7">
    <w:nsid w:val="1D556C53"/>
    <w:multiLevelType w:val="hybridMultilevel"/>
    <w:tmpl w:val="4BEE5C3A"/>
    <w:lvl w:ilvl="0" w:tplc="6C627B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B70B4"/>
    <w:multiLevelType w:val="hybridMultilevel"/>
    <w:tmpl w:val="01545EF2"/>
    <w:lvl w:ilvl="0" w:tplc="FF6A4770">
      <w:start w:val="1"/>
      <w:numFmt w:val="bullet"/>
      <w:lvlText w:val="•"/>
      <w:lvlJc w:val="left"/>
      <w:pPr>
        <w:tabs>
          <w:tab w:val="num" w:pos="720"/>
        </w:tabs>
        <w:ind w:left="720" w:hanging="360"/>
      </w:pPr>
      <w:rPr>
        <w:rFonts w:ascii="Times New Roman" w:hAnsi="Times New Roman" w:hint="default"/>
      </w:rPr>
    </w:lvl>
    <w:lvl w:ilvl="1" w:tplc="17269518" w:tentative="1">
      <w:start w:val="1"/>
      <w:numFmt w:val="bullet"/>
      <w:lvlText w:val="•"/>
      <w:lvlJc w:val="left"/>
      <w:pPr>
        <w:tabs>
          <w:tab w:val="num" w:pos="1440"/>
        </w:tabs>
        <w:ind w:left="1440" w:hanging="360"/>
      </w:pPr>
      <w:rPr>
        <w:rFonts w:ascii="Times New Roman" w:hAnsi="Times New Roman" w:hint="default"/>
      </w:rPr>
    </w:lvl>
    <w:lvl w:ilvl="2" w:tplc="262A65F6" w:tentative="1">
      <w:start w:val="1"/>
      <w:numFmt w:val="bullet"/>
      <w:lvlText w:val="•"/>
      <w:lvlJc w:val="left"/>
      <w:pPr>
        <w:tabs>
          <w:tab w:val="num" w:pos="2160"/>
        </w:tabs>
        <w:ind w:left="2160" w:hanging="360"/>
      </w:pPr>
      <w:rPr>
        <w:rFonts w:ascii="Times New Roman" w:hAnsi="Times New Roman" w:hint="default"/>
      </w:rPr>
    </w:lvl>
    <w:lvl w:ilvl="3" w:tplc="F10863C6" w:tentative="1">
      <w:start w:val="1"/>
      <w:numFmt w:val="bullet"/>
      <w:lvlText w:val="•"/>
      <w:lvlJc w:val="left"/>
      <w:pPr>
        <w:tabs>
          <w:tab w:val="num" w:pos="2880"/>
        </w:tabs>
        <w:ind w:left="2880" w:hanging="360"/>
      </w:pPr>
      <w:rPr>
        <w:rFonts w:ascii="Times New Roman" w:hAnsi="Times New Roman" w:hint="default"/>
      </w:rPr>
    </w:lvl>
    <w:lvl w:ilvl="4" w:tplc="3E02542C" w:tentative="1">
      <w:start w:val="1"/>
      <w:numFmt w:val="bullet"/>
      <w:lvlText w:val="•"/>
      <w:lvlJc w:val="left"/>
      <w:pPr>
        <w:tabs>
          <w:tab w:val="num" w:pos="3600"/>
        </w:tabs>
        <w:ind w:left="3600" w:hanging="360"/>
      </w:pPr>
      <w:rPr>
        <w:rFonts w:ascii="Times New Roman" w:hAnsi="Times New Roman" w:hint="default"/>
      </w:rPr>
    </w:lvl>
    <w:lvl w:ilvl="5" w:tplc="72F47D6C" w:tentative="1">
      <w:start w:val="1"/>
      <w:numFmt w:val="bullet"/>
      <w:lvlText w:val="•"/>
      <w:lvlJc w:val="left"/>
      <w:pPr>
        <w:tabs>
          <w:tab w:val="num" w:pos="4320"/>
        </w:tabs>
        <w:ind w:left="4320" w:hanging="360"/>
      </w:pPr>
      <w:rPr>
        <w:rFonts w:ascii="Times New Roman" w:hAnsi="Times New Roman" w:hint="default"/>
      </w:rPr>
    </w:lvl>
    <w:lvl w:ilvl="6" w:tplc="37DC736E" w:tentative="1">
      <w:start w:val="1"/>
      <w:numFmt w:val="bullet"/>
      <w:lvlText w:val="•"/>
      <w:lvlJc w:val="left"/>
      <w:pPr>
        <w:tabs>
          <w:tab w:val="num" w:pos="5040"/>
        </w:tabs>
        <w:ind w:left="5040" w:hanging="360"/>
      </w:pPr>
      <w:rPr>
        <w:rFonts w:ascii="Times New Roman" w:hAnsi="Times New Roman" w:hint="default"/>
      </w:rPr>
    </w:lvl>
    <w:lvl w:ilvl="7" w:tplc="E604A32A" w:tentative="1">
      <w:start w:val="1"/>
      <w:numFmt w:val="bullet"/>
      <w:lvlText w:val="•"/>
      <w:lvlJc w:val="left"/>
      <w:pPr>
        <w:tabs>
          <w:tab w:val="num" w:pos="5760"/>
        </w:tabs>
        <w:ind w:left="5760" w:hanging="360"/>
      </w:pPr>
      <w:rPr>
        <w:rFonts w:ascii="Times New Roman" w:hAnsi="Times New Roman" w:hint="default"/>
      </w:rPr>
    </w:lvl>
    <w:lvl w:ilvl="8" w:tplc="30827A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217087"/>
    <w:multiLevelType w:val="hybridMultilevel"/>
    <w:tmpl w:val="C07E34D0"/>
    <w:lvl w:ilvl="0" w:tplc="1C8810B8">
      <w:start w:val="1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255EBE"/>
    <w:multiLevelType w:val="hybridMultilevel"/>
    <w:tmpl w:val="87A89770"/>
    <w:lvl w:ilvl="0" w:tplc="321851C6">
      <w:start w:val="18"/>
      <w:numFmt w:val="decimal"/>
      <w:lvlText w:val="%1."/>
      <w:lvlJc w:val="left"/>
      <w:pPr>
        <w:tabs>
          <w:tab w:val="num" w:pos="1800"/>
        </w:tabs>
        <w:ind w:left="1800" w:hanging="360"/>
      </w:pPr>
      <w:rPr>
        <w:rFonts w:hint="default"/>
      </w:rPr>
    </w:lvl>
    <w:lvl w:ilvl="1" w:tplc="163A3508">
      <w:start w:val="2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BB32843"/>
    <w:multiLevelType w:val="hybridMultilevel"/>
    <w:tmpl w:val="8068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A617C5"/>
    <w:multiLevelType w:val="hybridMultilevel"/>
    <w:tmpl w:val="10B2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C11A3"/>
    <w:multiLevelType w:val="hybridMultilevel"/>
    <w:tmpl w:val="88E07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3640E5"/>
    <w:multiLevelType w:val="singleLevel"/>
    <w:tmpl w:val="B046DF78"/>
    <w:lvl w:ilvl="0">
      <w:start w:val="4"/>
      <w:numFmt w:val="lowerRoman"/>
      <w:lvlText w:val="%1)"/>
      <w:lvlJc w:val="left"/>
      <w:pPr>
        <w:tabs>
          <w:tab w:val="num" w:pos="720"/>
        </w:tabs>
        <w:ind w:left="720" w:hanging="720"/>
      </w:pPr>
      <w:rPr>
        <w:rFonts w:hint="default"/>
      </w:rPr>
    </w:lvl>
  </w:abstractNum>
  <w:abstractNum w:abstractNumId="15">
    <w:nsid w:val="3D7E58CA"/>
    <w:multiLevelType w:val="hybridMultilevel"/>
    <w:tmpl w:val="FB660AAE"/>
    <w:lvl w:ilvl="0" w:tplc="04090001">
      <w:start w:val="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452EB4"/>
    <w:multiLevelType w:val="hybridMultilevel"/>
    <w:tmpl w:val="82BCD382"/>
    <w:lvl w:ilvl="0" w:tplc="9A9E33E4">
      <w:start w:val="15"/>
      <w:numFmt w:val="decimal"/>
      <w:lvlText w:val="%1."/>
      <w:lvlJc w:val="left"/>
      <w:pPr>
        <w:tabs>
          <w:tab w:val="num" w:pos="1440"/>
        </w:tabs>
        <w:ind w:left="1440" w:hanging="360"/>
      </w:pPr>
      <w:rPr>
        <w:rFonts w:hint="default"/>
      </w:rPr>
    </w:lvl>
    <w:lvl w:ilvl="1" w:tplc="99DE6390">
      <w:start w:val="19"/>
      <w:numFmt w:val="decimal"/>
      <w:lvlText w:val="%2"/>
      <w:lvlJc w:val="left"/>
      <w:pPr>
        <w:tabs>
          <w:tab w:val="num" w:pos="2160"/>
        </w:tabs>
        <w:ind w:left="2160" w:hanging="360"/>
      </w:pPr>
      <w:rPr>
        <w:rFonts w:hint="default"/>
        <w:b w:val="0"/>
        <w:i w:val="0"/>
        <w:sz w:val="2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ED0830"/>
    <w:multiLevelType w:val="hybridMultilevel"/>
    <w:tmpl w:val="66402CC2"/>
    <w:lvl w:ilvl="0" w:tplc="D33A1142">
      <w:start w:val="10"/>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A6118E"/>
    <w:multiLevelType w:val="singleLevel"/>
    <w:tmpl w:val="561CDB26"/>
    <w:lvl w:ilvl="0">
      <w:start w:val="16"/>
      <w:numFmt w:val="decimal"/>
      <w:lvlText w:val="%1."/>
      <w:lvlJc w:val="left"/>
      <w:pPr>
        <w:tabs>
          <w:tab w:val="num" w:pos="1440"/>
        </w:tabs>
        <w:ind w:left="1440" w:hanging="360"/>
      </w:pPr>
      <w:rPr>
        <w:rFonts w:hint="default"/>
      </w:rPr>
    </w:lvl>
  </w:abstractNum>
  <w:abstractNum w:abstractNumId="19">
    <w:nsid w:val="510E4E7E"/>
    <w:multiLevelType w:val="hybridMultilevel"/>
    <w:tmpl w:val="FFE48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D56FF"/>
    <w:multiLevelType w:val="hybridMultilevel"/>
    <w:tmpl w:val="7D441088"/>
    <w:lvl w:ilvl="0" w:tplc="D47E61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830697"/>
    <w:multiLevelType w:val="hybridMultilevel"/>
    <w:tmpl w:val="A8F0B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460618"/>
    <w:multiLevelType w:val="multilevel"/>
    <w:tmpl w:val="382E8B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B75DE0"/>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5A425C70"/>
    <w:multiLevelType w:val="hybridMultilevel"/>
    <w:tmpl w:val="DAF4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631EB8"/>
    <w:multiLevelType w:val="hybridMultilevel"/>
    <w:tmpl w:val="C2A6CC48"/>
    <w:lvl w:ilvl="0" w:tplc="04090001">
      <w:start w:val="1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7164EE"/>
    <w:multiLevelType w:val="singleLevel"/>
    <w:tmpl w:val="A5CE5FB4"/>
    <w:lvl w:ilvl="0">
      <w:start w:val="2"/>
      <w:numFmt w:val="decimal"/>
      <w:lvlText w:val="%1."/>
      <w:lvlJc w:val="left"/>
      <w:pPr>
        <w:tabs>
          <w:tab w:val="num" w:pos="3240"/>
        </w:tabs>
        <w:ind w:left="3240" w:hanging="360"/>
      </w:pPr>
      <w:rPr>
        <w:rFonts w:hint="default"/>
      </w:rPr>
    </w:lvl>
  </w:abstractNum>
  <w:abstractNum w:abstractNumId="27">
    <w:nsid w:val="69134A67"/>
    <w:multiLevelType w:val="hybridMultilevel"/>
    <w:tmpl w:val="6756A8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22373D"/>
    <w:multiLevelType w:val="hybridMultilevel"/>
    <w:tmpl w:val="DDD4B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6E0FE3"/>
    <w:multiLevelType w:val="hybridMultilevel"/>
    <w:tmpl w:val="0658C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650821"/>
    <w:multiLevelType w:val="hybridMultilevel"/>
    <w:tmpl w:val="24BCB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15702"/>
    <w:multiLevelType w:val="hybridMultilevel"/>
    <w:tmpl w:val="E33ACE2A"/>
    <w:lvl w:ilvl="0" w:tplc="C900813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B360CB"/>
    <w:multiLevelType w:val="hybridMultilevel"/>
    <w:tmpl w:val="382E8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E52AC4"/>
    <w:multiLevelType w:val="singleLevel"/>
    <w:tmpl w:val="DE8E7236"/>
    <w:lvl w:ilvl="0">
      <w:start w:val="1"/>
      <w:numFmt w:val="lowerRoman"/>
      <w:lvlText w:val="%1)"/>
      <w:lvlJc w:val="left"/>
      <w:pPr>
        <w:tabs>
          <w:tab w:val="num" w:pos="720"/>
        </w:tabs>
        <w:ind w:left="720" w:hanging="720"/>
      </w:pPr>
      <w:rPr>
        <w:rFonts w:hint="default"/>
      </w:rPr>
    </w:lvl>
  </w:abstractNum>
  <w:abstractNum w:abstractNumId="34">
    <w:nsid w:val="736D74FB"/>
    <w:multiLevelType w:val="singleLevel"/>
    <w:tmpl w:val="06843468"/>
    <w:lvl w:ilvl="0">
      <w:start w:val="17"/>
      <w:numFmt w:val="decimal"/>
      <w:lvlText w:val="%1."/>
      <w:lvlJc w:val="left"/>
      <w:pPr>
        <w:tabs>
          <w:tab w:val="num" w:pos="1440"/>
        </w:tabs>
        <w:ind w:left="1440" w:hanging="360"/>
      </w:pPr>
      <w:rPr>
        <w:rFonts w:hint="default"/>
      </w:rPr>
    </w:lvl>
  </w:abstractNum>
  <w:abstractNum w:abstractNumId="35">
    <w:nsid w:val="78E11161"/>
    <w:multiLevelType w:val="hybridMultilevel"/>
    <w:tmpl w:val="94564816"/>
    <w:lvl w:ilvl="0" w:tplc="0409000F">
      <w:start w:val="1"/>
      <w:numFmt w:val="decimal"/>
      <w:lvlText w:val="%1."/>
      <w:lvlJc w:val="left"/>
      <w:pPr>
        <w:tabs>
          <w:tab w:val="num" w:pos="720"/>
        </w:tabs>
        <w:ind w:left="720" w:hanging="360"/>
      </w:pPr>
      <w:rPr>
        <w:rFonts w:hint="default"/>
      </w:rPr>
    </w:lvl>
    <w:lvl w:ilvl="1" w:tplc="C41E33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ED4D94"/>
    <w:multiLevelType w:val="hybridMultilevel"/>
    <w:tmpl w:val="D3BAFE6C"/>
    <w:lvl w:ilvl="0" w:tplc="16F89EA2">
      <w:start w:val="1"/>
      <w:numFmt w:val="bullet"/>
      <w:lvlText w:val="•"/>
      <w:lvlJc w:val="left"/>
      <w:pPr>
        <w:tabs>
          <w:tab w:val="num" w:pos="720"/>
        </w:tabs>
        <w:ind w:left="720" w:hanging="360"/>
      </w:pPr>
      <w:rPr>
        <w:rFonts w:ascii="Times New Roman" w:hAnsi="Times New Roman" w:hint="default"/>
      </w:rPr>
    </w:lvl>
    <w:lvl w:ilvl="1" w:tplc="262A698E" w:tentative="1">
      <w:start w:val="1"/>
      <w:numFmt w:val="bullet"/>
      <w:lvlText w:val="•"/>
      <w:lvlJc w:val="left"/>
      <w:pPr>
        <w:tabs>
          <w:tab w:val="num" w:pos="1440"/>
        </w:tabs>
        <w:ind w:left="1440" w:hanging="360"/>
      </w:pPr>
      <w:rPr>
        <w:rFonts w:ascii="Times New Roman" w:hAnsi="Times New Roman" w:hint="default"/>
      </w:rPr>
    </w:lvl>
    <w:lvl w:ilvl="2" w:tplc="FBBCF8C2" w:tentative="1">
      <w:start w:val="1"/>
      <w:numFmt w:val="bullet"/>
      <w:lvlText w:val="•"/>
      <w:lvlJc w:val="left"/>
      <w:pPr>
        <w:tabs>
          <w:tab w:val="num" w:pos="2160"/>
        </w:tabs>
        <w:ind w:left="2160" w:hanging="360"/>
      </w:pPr>
      <w:rPr>
        <w:rFonts w:ascii="Times New Roman" w:hAnsi="Times New Roman" w:hint="default"/>
      </w:rPr>
    </w:lvl>
    <w:lvl w:ilvl="3" w:tplc="AEAEB41A" w:tentative="1">
      <w:start w:val="1"/>
      <w:numFmt w:val="bullet"/>
      <w:lvlText w:val="•"/>
      <w:lvlJc w:val="left"/>
      <w:pPr>
        <w:tabs>
          <w:tab w:val="num" w:pos="2880"/>
        </w:tabs>
        <w:ind w:left="2880" w:hanging="360"/>
      </w:pPr>
      <w:rPr>
        <w:rFonts w:ascii="Times New Roman" w:hAnsi="Times New Roman" w:hint="default"/>
      </w:rPr>
    </w:lvl>
    <w:lvl w:ilvl="4" w:tplc="C49E780E" w:tentative="1">
      <w:start w:val="1"/>
      <w:numFmt w:val="bullet"/>
      <w:lvlText w:val="•"/>
      <w:lvlJc w:val="left"/>
      <w:pPr>
        <w:tabs>
          <w:tab w:val="num" w:pos="3600"/>
        </w:tabs>
        <w:ind w:left="3600" w:hanging="360"/>
      </w:pPr>
      <w:rPr>
        <w:rFonts w:ascii="Times New Roman" w:hAnsi="Times New Roman" w:hint="default"/>
      </w:rPr>
    </w:lvl>
    <w:lvl w:ilvl="5" w:tplc="4A3E7A48" w:tentative="1">
      <w:start w:val="1"/>
      <w:numFmt w:val="bullet"/>
      <w:lvlText w:val="•"/>
      <w:lvlJc w:val="left"/>
      <w:pPr>
        <w:tabs>
          <w:tab w:val="num" w:pos="4320"/>
        </w:tabs>
        <w:ind w:left="4320" w:hanging="360"/>
      </w:pPr>
      <w:rPr>
        <w:rFonts w:ascii="Times New Roman" w:hAnsi="Times New Roman" w:hint="default"/>
      </w:rPr>
    </w:lvl>
    <w:lvl w:ilvl="6" w:tplc="B6D47BD2" w:tentative="1">
      <w:start w:val="1"/>
      <w:numFmt w:val="bullet"/>
      <w:lvlText w:val="•"/>
      <w:lvlJc w:val="left"/>
      <w:pPr>
        <w:tabs>
          <w:tab w:val="num" w:pos="5040"/>
        </w:tabs>
        <w:ind w:left="5040" w:hanging="360"/>
      </w:pPr>
      <w:rPr>
        <w:rFonts w:ascii="Times New Roman" w:hAnsi="Times New Roman" w:hint="default"/>
      </w:rPr>
    </w:lvl>
    <w:lvl w:ilvl="7" w:tplc="86063B5A" w:tentative="1">
      <w:start w:val="1"/>
      <w:numFmt w:val="bullet"/>
      <w:lvlText w:val="•"/>
      <w:lvlJc w:val="left"/>
      <w:pPr>
        <w:tabs>
          <w:tab w:val="num" w:pos="5760"/>
        </w:tabs>
        <w:ind w:left="5760" w:hanging="360"/>
      </w:pPr>
      <w:rPr>
        <w:rFonts w:ascii="Times New Roman" w:hAnsi="Times New Roman" w:hint="default"/>
      </w:rPr>
    </w:lvl>
    <w:lvl w:ilvl="8" w:tplc="5E9AA30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AAE4ACB"/>
    <w:multiLevelType w:val="hybridMultilevel"/>
    <w:tmpl w:val="C7F22B00"/>
    <w:lvl w:ilvl="0" w:tplc="0409000F">
      <w:start w:val="1"/>
      <w:numFmt w:val="decimal"/>
      <w:lvlText w:val="%1."/>
      <w:lvlJc w:val="left"/>
      <w:pPr>
        <w:tabs>
          <w:tab w:val="num" w:pos="720"/>
        </w:tabs>
        <w:ind w:left="720" w:hanging="360"/>
      </w:pPr>
      <w:rPr>
        <w:rFonts w:hint="default"/>
      </w:rPr>
    </w:lvl>
    <w:lvl w:ilvl="1" w:tplc="FE780A8E">
      <w:start w:val="1"/>
      <w:numFmt w:val="lowerLetter"/>
      <w:lvlText w:val="%2."/>
      <w:lvlJc w:val="left"/>
      <w:pPr>
        <w:tabs>
          <w:tab w:val="num" w:pos="1440"/>
        </w:tabs>
        <w:ind w:left="1440" w:hanging="360"/>
      </w:pPr>
      <w:rPr>
        <w:rFonts w:cs="Verdana,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A05B30"/>
    <w:multiLevelType w:val="hybridMultilevel"/>
    <w:tmpl w:val="3D9AA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35140E"/>
    <w:multiLevelType w:val="multilevel"/>
    <w:tmpl w:val="7834FB9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A710EA"/>
    <w:multiLevelType w:val="hybridMultilevel"/>
    <w:tmpl w:val="10B66C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9"/>
  </w:num>
  <w:num w:numId="4">
    <w:abstractNumId w:val="23"/>
  </w:num>
  <w:num w:numId="5">
    <w:abstractNumId w:val="14"/>
  </w:num>
  <w:num w:numId="6">
    <w:abstractNumId w:val="6"/>
  </w:num>
  <w:num w:numId="7">
    <w:abstractNumId w:val="34"/>
  </w:num>
  <w:num w:numId="8">
    <w:abstractNumId w:val="18"/>
  </w:num>
  <w:num w:numId="9">
    <w:abstractNumId w:val="26"/>
  </w:num>
  <w:num w:numId="10">
    <w:abstractNumId w:val="20"/>
  </w:num>
  <w:num w:numId="11">
    <w:abstractNumId w:val="9"/>
  </w:num>
  <w:num w:numId="12">
    <w:abstractNumId w:val="10"/>
  </w:num>
  <w:num w:numId="13">
    <w:abstractNumId w:val="16"/>
  </w:num>
  <w:num w:numId="14">
    <w:abstractNumId w:val="1"/>
  </w:num>
  <w:num w:numId="15">
    <w:abstractNumId w:val="3"/>
  </w:num>
  <w:num w:numId="16">
    <w:abstractNumId w:val="17"/>
  </w:num>
  <w:num w:numId="17">
    <w:abstractNumId w:val="25"/>
  </w:num>
  <w:num w:numId="18">
    <w:abstractNumId w:val="15"/>
  </w:num>
  <w:num w:numId="19">
    <w:abstractNumId w:val="30"/>
  </w:num>
  <w:num w:numId="20">
    <w:abstractNumId w:val="27"/>
  </w:num>
  <w:num w:numId="21">
    <w:abstractNumId w:val="32"/>
  </w:num>
  <w:num w:numId="22">
    <w:abstractNumId w:val="12"/>
  </w:num>
  <w:num w:numId="23">
    <w:abstractNumId w:val="31"/>
  </w:num>
  <w:num w:numId="24">
    <w:abstractNumId w:val="2"/>
  </w:num>
  <w:num w:numId="25">
    <w:abstractNumId w:val="13"/>
  </w:num>
  <w:num w:numId="26">
    <w:abstractNumId w:val="22"/>
  </w:num>
  <w:num w:numId="27">
    <w:abstractNumId w:val="40"/>
  </w:num>
  <w:num w:numId="28">
    <w:abstractNumId w:val="5"/>
  </w:num>
  <w:num w:numId="29">
    <w:abstractNumId w:val="11"/>
  </w:num>
  <w:num w:numId="30">
    <w:abstractNumId w:val="28"/>
  </w:num>
  <w:num w:numId="31">
    <w:abstractNumId w:val="21"/>
  </w:num>
  <w:num w:numId="32">
    <w:abstractNumId w:val="35"/>
  </w:num>
  <w:num w:numId="33">
    <w:abstractNumId w:val="29"/>
  </w:num>
  <w:num w:numId="34">
    <w:abstractNumId w:val="36"/>
  </w:num>
  <w:num w:numId="35">
    <w:abstractNumId w:val="37"/>
  </w:num>
  <w:num w:numId="36">
    <w:abstractNumId w:val="8"/>
  </w:num>
  <w:num w:numId="37">
    <w:abstractNumId w:val="24"/>
  </w:num>
  <w:num w:numId="38">
    <w:abstractNumId w:val="38"/>
  </w:num>
  <w:num w:numId="39">
    <w:abstractNumId w:val="7"/>
  </w:num>
  <w:num w:numId="40">
    <w:abstractNumId w:val="4"/>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3AC1"/>
    <w:rsid w:val="000200C9"/>
    <w:rsid w:val="0003404A"/>
    <w:rsid w:val="000A03F2"/>
    <w:rsid w:val="000A0F02"/>
    <w:rsid w:val="000B3F20"/>
    <w:rsid w:val="000B586A"/>
    <w:rsid w:val="000B7C3E"/>
    <w:rsid w:val="000C6E6C"/>
    <w:rsid w:val="000D623B"/>
    <w:rsid w:val="000D6F3A"/>
    <w:rsid w:val="000E5801"/>
    <w:rsid w:val="000E7927"/>
    <w:rsid w:val="001337E4"/>
    <w:rsid w:val="001608D9"/>
    <w:rsid w:val="00160A6A"/>
    <w:rsid w:val="0017242F"/>
    <w:rsid w:val="00174952"/>
    <w:rsid w:val="001850A9"/>
    <w:rsid w:val="00194F72"/>
    <w:rsid w:val="001A7FE3"/>
    <w:rsid w:val="001F2626"/>
    <w:rsid w:val="001F32A0"/>
    <w:rsid w:val="0020330A"/>
    <w:rsid w:val="00227BE5"/>
    <w:rsid w:val="002524B7"/>
    <w:rsid w:val="00267327"/>
    <w:rsid w:val="00277AF3"/>
    <w:rsid w:val="00281B50"/>
    <w:rsid w:val="0029361B"/>
    <w:rsid w:val="002A76A6"/>
    <w:rsid w:val="002A7718"/>
    <w:rsid w:val="002B473D"/>
    <w:rsid w:val="003072D9"/>
    <w:rsid w:val="003129EC"/>
    <w:rsid w:val="00336757"/>
    <w:rsid w:val="003561BF"/>
    <w:rsid w:val="003648BC"/>
    <w:rsid w:val="003B6E4E"/>
    <w:rsid w:val="003D1BBE"/>
    <w:rsid w:val="003D2BDA"/>
    <w:rsid w:val="004127BD"/>
    <w:rsid w:val="00417DC2"/>
    <w:rsid w:val="00431674"/>
    <w:rsid w:val="00444627"/>
    <w:rsid w:val="00444F3D"/>
    <w:rsid w:val="00445A77"/>
    <w:rsid w:val="0045246C"/>
    <w:rsid w:val="004C18AA"/>
    <w:rsid w:val="004D295C"/>
    <w:rsid w:val="004E72E7"/>
    <w:rsid w:val="004F013C"/>
    <w:rsid w:val="005258CE"/>
    <w:rsid w:val="005325B8"/>
    <w:rsid w:val="00533994"/>
    <w:rsid w:val="005C368C"/>
    <w:rsid w:val="005E5C6D"/>
    <w:rsid w:val="005F2711"/>
    <w:rsid w:val="005F4866"/>
    <w:rsid w:val="0060521C"/>
    <w:rsid w:val="0062085A"/>
    <w:rsid w:val="0065061F"/>
    <w:rsid w:val="00663F08"/>
    <w:rsid w:val="00674909"/>
    <w:rsid w:val="00683AE7"/>
    <w:rsid w:val="00684907"/>
    <w:rsid w:val="006A450B"/>
    <w:rsid w:val="006E5745"/>
    <w:rsid w:val="00704B63"/>
    <w:rsid w:val="00724A0C"/>
    <w:rsid w:val="00727BF5"/>
    <w:rsid w:val="00730CB0"/>
    <w:rsid w:val="0073168F"/>
    <w:rsid w:val="007B5471"/>
    <w:rsid w:val="007E07D7"/>
    <w:rsid w:val="007E1F82"/>
    <w:rsid w:val="007E66CB"/>
    <w:rsid w:val="00844611"/>
    <w:rsid w:val="0084651E"/>
    <w:rsid w:val="00872879"/>
    <w:rsid w:val="00890DAC"/>
    <w:rsid w:val="008B0539"/>
    <w:rsid w:val="008D2A21"/>
    <w:rsid w:val="008D3C2C"/>
    <w:rsid w:val="008E7311"/>
    <w:rsid w:val="008F5913"/>
    <w:rsid w:val="00903535"/>
    <w:rsid w:val="009071D0"/>
    <w:rsid w:val="009465CB"/>
    <w:rsid w:val="0097506A"/>
    <w:rsid w:val="009A73C1"/>
    <w:rsid w:val="009B6267"/>
    <w:rsid w:val="009C6538"/>
    <w:rsid w:val="009E31BD"/>
    <w:rsid w:val="009E482C"/>
    <w:rsid w:val="009E6A5B"/>
    <w:rsid w:val="009F02D1"/>
    <w:rsid w:val="009F2091"/>
    <w:rsid w:val="009F3D4C"/>
    <w:rsid w:val="00A03A1A"/>
    <w:rsid w:val="00A177B8"/>
    <w:rsid w:val="00A510D6"/>
    <w:rsid w:val="00A65C91"/>
    <w:rsid w:val="00A72C41"/>
    <w:rsid w:val="00A814F8"/>
    <w:rsid w:val="00A94CCA"/>
    <w:rsid w:val="00A96FA9"/>
    <w:rsid w:val="00A97997"/>
    <w:rsid w:val="00AE6465"/>
    <w:rsid w:val="00B04740"/>
    <w:rsid w:val="00B10011"/>
    <w:rsid w:val="00B1419D"/>
    <w:rsid w:val="00B35055"/>
    <w:rsid w:val="00B4735B"/>
    <w:rsid w:val="00B728F7"/>
    <w:rsid w:val="00B82EDB"/>
    <w:rsid w:val="00B86137"/>
    <w:rsid w:val="00B91724"/>
    <w:rsid w:val="00BB31FC"/>
    <w:rsid w:val="00BE3AA2"/>
    <w:rsid w:val="00C40E8F"/>
    <w:rsid w:val="00C67A2B"/>
    <w:rsid w:val="00C83AC1"/>
    <w:rsid w:val="00CA0D11"/>
    <w:rsid w:val="00CA6B48"/>
    <w:rsid w:val="00D0294C"/>
    <w:rsid w:val="00D158C1"/>
    <w:rsid w:val="00D43D28"/>
    <w:rsid w:val="00D53426"/>
    <w:rsid w:val="00D55963"/>
    <w:rsid w:val="00D6105D"/>
    <w:rsid w:val="00D63320"/>
    <w:rsid w:val="00D653C1"/>
    <w:rsid w:val="00D6615E"/>
    <w:rsid w:val="00D9082B"/>
    <w:rsid w:val="00DA2B32"/>
    <w:rsid w:val="00DB47D7"/>
    <w:rsid w:val="00E019B3"/>
    <w:rsid w:val="00E05105"/>
    <w:rsid w:val="00E055F9"/>
    <w:rsid w:val="00E17122"/>
    <w:rsid w:val="00E201B4"/>
    <w:rsid w:val="00E239BB"/>
    <w:rsid w:val="00E32FDA"/>
    <w:rsid w:val="00E45A76"/>
    <w:rsid w:val="00E53C2C"/>
    <w:rsid w:val="00E722BD"/>
    <w:rsid w:val="00E83EFA"/>
    <w:rsid w:val="00E879CE"/>
    <w:rsid w:val="00ED1EA9"/>
    <w:rsid w:val="00ED575F"/>
    <w:rsid w:val="00EE3073"/>
    <w:rsid w:val="00F34A87"/>
    <w:rsid w:val="00F3563C"/>
    <w:rsid w:val="00F35C17"/>
    <w:rsid w:val="00F4133E"/>
    <w:rsid w:val="00F70B26"/>
    <w:rsid w:val="00F914A2"/>
    <w:rsid w:val="00F920B0"/>
    <w:rsid w:val="00F97974"/>
    <w:rsid w:val="00FB270E"/>
    <w:rsid w:val="00FD13B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0A"/>
    <w:rPr>
      <w:rFonts w:ascii="Arial" w:hAnsi="Arial"/>
      <w:sz w:val="22"/>
    </w:rPr>
  </w:style>
  <w:style w:type="paragraph" w:styleId="Heading1">
    <w:name w:val="heading 1"/>
    <w:basedOn w:val="Normal"/>
    <w:next w:val="Normal"/>
    <w:qFormat/>
    <w:rsid w:val="0020330A"/>
    <w:pPr>
      <w:keepNext/>
      <w:ind w:left="720"/>
      <w:outlineLvl w:val="0"/>
    </w:pPr>
    <w:rPr>
      <w:b/>
      <w:i/>
    </w:rPr>
  </w:style>
  <w:style w:type="paragraph" w:styleId="Heading2">
    <w:name w:val="heading 2"/>
    <w:basedOn w:val="Normal"/>
    <w:next w:val="Normal"/>
    <w:qFormat/>
    <w:rsid w:val="0020330A"/>
    <w:pPr>
      <w:keepNext/>
      <w:spacing w:line="360" w:lineRule="auto"/>
      <w:ind w:left="1080"/>
      <w:outlineLvl w:val="1"/>
    </w:pPr>
    <w:rPr>
      <w:b/>
      <w:i/>
      <w:sz w:val="24"/>
      <w:u w:val="single"/>
    </w:rPr>
  </w:style>
  <w:style w:type="paragraph" w:styleId="Heading3">
    <w:name w:val="heading 3"/>
    <w:basedOn w:val="Normal"/>
    <w:next w:val="Normal"/>
    <w:qFormat/>
    <w:rsid w:val="0020330A"/>
    <w:pPr>
      <w:keepNext/>
      <w:ind w:left="360"/>
      <w:outlineLvl w:val="2"/>
    </w:pPr>
    <w:rPr>
      <w:b/>
      <w:bCs/>
    </w:rPr>
  </w:style>
  <w:style w:type="paragraph" w:styleId="Heading4">
    <w:name w:val="heading 4"/>
    <w:basedOn w:val="Normal"/>
    <w:next w:val="Normal"/>
    <w:qFormat/>
    <w:rsid w:val="0020330A"/>
    <w:pPr>
      <w:keepNext/>
      <w:outlineLvl w:val="3"/>
    </w:pPr>
    <w:rPr>
      <w:rFonts w:ascii="Bookman Old Style" w:hAnsi="Bookman Old Style"/>
      <w:bCs/>
      <w:i/>
      <w:sz w:val="20"/>
    </w:rPr>
  </w:style>
  <w:style w:type="paragraph" w:styleId="Heading5">
    <w:name w:val="heading 5"/>
    <w:basedOn w:val="Normal"/>
    <w:next w:val="Normal"/>
    <w:qFormat/>
    <w:rsid w:val="0020330A"/>
    <w:pPr>
      <w:keepNext/>
      <w:spacing w:line="360" w:lineRule="auto"/>
      <w:ind w:left="2160" w:firstLine="720"/>
      <w:outlineLvl w:val="4"/>
    </w:pPr>
    <w:rPr>
      <w:rFonts w:ascii="Verdana" w:hAnsi="Verdana"/>
      <w:b/>
      <w:bCs/>
      <w:sz w:val="20"/>
    </w:rPr>
  </w:style>
  <w:style w:type="paragraph" w:styleId="Heading6">
    <w:name w:val="heading 6"/>
    <w:basedOn w:val="Normal"/>
    <w:next w:val="Normal"/>
    <w:qFormat/>
    <w:rsid w:val="0020330A"/>
    <w:pPr>
      <w:keepNext/>
      <w:outlineLvl w:val="5"/>
    </w:pPr>
    <w:rPr>
      <w:rFonts w:ascii="Verdana" w:hAnsi="Verdana" w:cs="Arial"/>
      <w:b/>
      <w:bCs/>
      <w:sz w:val="27"/>
      <w:szCs w:val="27"/>
    </w:rPr>
  </w:style>
  <w:style w:type="paragraph" w:styleId="Heading7">
    <w:name w:val="heading 7"/>
    <w:basedOn w:val="Normal"/>
    <w:next w:val="Normal"/>
    <w:qFormat/>
    <w:rsid w:val="0020330A"/>
    <w:pPr>
      <w:keepNext/>
      <w:outlineLvl w:val="6"/>
    </w:pPr>
    <w:rPr>
      <w:rFonts w:ascii="Verdana" w:hAnsi="Verdana"/>
      <w:sz w:val="20"/>
    </w:rPr>
  </w:style>
  <w:style w:type="paragraph" w:styleId="Heading8">
    <w:name w:val="heading 8"/>
    <w:basedOn w:val="Normal"/>
    <w:next w:val="Normal"/>
    <w:qFormat/>
    <w:rsid w:val="0020330A"/>
    <w:pPr>
      <w:keepNext/>
      <w:outlineLvl w:val="7"/>
    </w:pPr>
    <w:rPr>
      <w:rFonts w:ascii="Verdana" w:hAnsi="Verdana"/>
      <w:b/>
      <w:bCs/>
    </w:rPr>
  </w:style>
  <w:style w:type="paragraph" w:styleId="Heading9">
    <w:name w:val="heading 9"/>
    <w:basedOn w:val="Normal"/>
    <w:next w:val="Normal"/>
    <w:qFormat/>
    <w:rsid w:val="0020330A"/>
    <w:pPr>
      <w:keepNext/>
      <w:jc w:val="center"/>
      <w:outlineLvl w:val="8"/>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330A"/>
    <w:pPr>
      <w:jc w:val="center"/>
    </w:pPr>
    <w:rPr>
      <w:b/>
      <w:sz w:val="32"/>
    </w:rPr>
  </w:style>
  <w:style w:type="paragraph" w:styleId="Subtitle">
    <w:name w:val="Subtitle"/>
    <w:basedOn w:val="Normal"/>
    <w:qFormat/>
    <w:rsid w:val="0020330A"/>
    <w:pPr>
      <w:jc w:val="center"/>
    </w:pPr>
    <w:rPr>
      <w:b/>
      <w:sz w:val="24"/>
    </w:rPr>
  </w:style>
  <w:style w:type="paragraph" w:styleId="BodyTextIndent">
    <w:name w:val="Body Text Indent"/>
    <w:basedOn w:val="Normal"/>
    <w:semiHidden/>
    <w:rsid w:val="0020330A"/>
    <w:pPr>
      <w:ind w:left="360"/>
      <w:jc w:val="both"/>
    </w:pPr>
  </w:style>
  <w:style w:type="paragraph" w:styleId="BodyText">
    <w:name w:val="Body Text"/>
    <w:basedOn w:val="Normal"/>
    <w:semiHidden/>
    <w:rsid w:val="0020330A"/>
    <w:pPr>
      <w:jc w:val="both"/>
    </w:pPr>
    <w:rPr>
      <w:i/>
      <w:sz w:val="24"/>
    </w:rPr>
  </w:style>
  <w:style w:type="paragraph" w:styleId="BodyTextIndent2">
    <w:name w:val="Body Text Indent 2"/>
    <w:basedOn w:val="Normal"/>
    <w:semiHidden/>
    <w:rsid w:val="0020330A"/>
    <w:pPr>
      <w:spacing w:line="360" w:lineRule="auto"/>
      <w:ind w:left="2160"/>
      <w:jc w:val="both"/>
    </w:pPr>
    <w:rPr>
      <w:b/>
    </w:rPr>
  </w:style>
  <w:style w:type="paragraph" w:styleId="BodyTextIndent3">
    <w:name w:val="Body Text Indent 3"/>
    <w:basedOn w:val="Normal"/>
    <w:semiHidden/>
    <w:rsid w:val="0020330A"/>
    <w:pPr>
      <w:spacing w:line="360" w:lineRule="auto"/>
      <w:ind w:left="1440" w:hanging="1080"/>
      <w:jc w:val="both"/>
    </w:pPr>
  </w:style>
  <w:style w:type="paragraph" w:styleId="BodyText2">
    <w:name w:val="Body Text 2"/>
    <w:basedOn w:val="Normal"/>
    <w:semiHidden/>
    <w:rsid w:val="0020330A"/>
    <w:pPr>
      <w:jc w:val="right"/>
    </w:pPr>
    <w:rPr>
      <w:b/>
      <w:i/>
    </w:rPr>
  </w:style>
  <w:style w:type="character" w:styleId="Hyperlink">
    <w:name w:val="Hyperlink"/>
    <w:basedOn w:val="DefaultParagraphFont"/>
    <w:semiHidden/>
    <w:rsid w:val="0020330A"/>
    <w:rPr>
      <w:color w:val="0000FF"/>
      <w:u w:val="single"/>
    </w:rPr>
  </w:style>
  <w:style w:type="character" w:styleId="FollowedHyperlink">
    <w:name w:val="FollowedHyperlink"/>
    <w:basedOn w:val="DefaultParagraphFont"/>
    <w:semiHidden/>
    <w:rsid w:val="0020330A"/>
    <w:rPr>
      <w:color w:val="800080"/>
      <w:u w:val="single"/>
    </w:rPr>
  </w:style>
  <w:style w:type="paragraph" w:styleId="BodyText3">
    <w:name w:val="Body Text 3"/>
    <w:basedOn w:val="Normal"/>
    <w:semiHidden/>
    <w:rsid w:val="0020330A"/>
    <w:rPr>
      <w:rFonts w:ascii="Verdana" w:hAnsi="Verdana"/>
      <w:sz w:val="20"/>
    </w:rPr>
  </w:style>
  <w:style w:type="paragraph" w:styleId="Footer">
    <w:name w:val="footer"/>
    <w:basedOn w:val="Normal"/>
    <w:semiHidden/>
    <w:rsid w:val="0020330A"/>
    <w:pPr>
      <w:tabs>
        <w:tab w:val="center" w:pos="4320"/>
        <w:tab w:val="right" w:pos="8640"/>
      </w:tabs>
    </w:pPr>
  </w:style>
  <w:style w:type="character" w:styleId="PageNumber">
    <w:name w:val="page number"/>
    <w:basedOn w:val="DefaultParagraphFont"/>
    <w:semiHidden/>
    <w:rsid w:val="0020330A"/>
  </w:style>
  <w:style w:type="paragraph" w:styleId="Header">
    <w:name w:val="header"/>
    <w:basedOn w:val="Normal"/>
    <w:semiHidden/>
    <w:rsid w:val="0020330A"/>
    <w:pPr>
      <w:tabs>
        <w:tab w:val="center" w:pos="4320"/>
        <w:tab w:val="right" w:pos="8640"/>
      </w:tabs>
    </w:pPr>
  </w:style>
  <w:style w:type="character" w:styleId="Strong">
    <w:name w:val="Strong"/>
    <w:basedOn w:val="DefaultParagraphFont"/>
    <w:qFormat/>
    <w:rsid w:val="002033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ny.saha.sc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9E63-E753-4FCF-8DD7-55F75315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Happy Birth Day HASHI</vt:lpstr>
    </vt:vector>
  </TitlesOfParts>
  <Company>lite</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 Day HASHI</dc:title>
  <dc:subject>Remember About HASHI's Birthday</dc:subject>
  <dc:creator>Creative Well Wisher</dc:creator>
  <cp:keywords>Birthday</cp:keywords>
  <cp:lastModifiedBy>mummy b4</cp:lastModifiedBy>
  <cp:revision>3</cp:revision>
  <cp:lastPrinted>2015-01-12T10:36:00Z</cp:lastPrinted>
  <dcterms:created xsi:type="dcterms:W3CDTF">2015-07-07T08:29:00Z</dcterms:created>
  <dcterms:modified xsi:type="dcterms:W3CDTF">2015-07-07T08:35:00Z</dcterms:modified>
</cp:coreProperties>
</file>