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560" w:rsidRDefault="00593121">
      <w:r>
        <w:t xml:space="preserve">Road no. #08, </w:t>
      </w:r>
      <w:proofErr w:type="spellStart"/>
      <w:r>
        <w:t>Shekhertek</w:t>
      </w:r>
      <w:proofErr w:type="spellEnd"/>
      <w:r>
        <w:t xml:space="preserve"> </w:t>
      </w:r>
      <w:r>
        <w:br/>
      </w:r>
      <w:proofErr w:type="spellStart"/>
      <w:r>
        <w:t>Mohammadpur</w:t>
      </w:r>
      <w:proofErr w:type="spellEnd"/>
      <w:r>
        <w:t>, Dhaka-1207</w:t>
      </w:r>
      <w:r>
        <w:br/>
        <w:t>Cell no.: 017-371-99902, or, 019-223-51616(Home)</w:t>
      </w:r>
    </w:p>
    <w:p w:rsidR="00593121" w:rsidRDefault="00593121"/>
    <w:p w:rsidR="00593121" w:rsidRDefault="00593121" w:rsidP="00593121">
      <w:pPr>
        <w:pStyle w:val="NormalWeb"/>
      </w:pPr>
      <w:r>
        <w:rPr>
          <w:rStyle w:val="Strong"/>
        </w:rPr>
        <w:t>Personal Details:</w:t>
      </w:r>
    </w:p>
    <w:p w:rsidR="00593121" w:rsidRDefault="00593121" w:rsidP="00593121">
      <w:pPr>
        <w:pStyle w:val="NormalWeb"/>
      </w:pPr>
      <w:r>
        <w:t xml:space="preserve">Father’s Name         : Late Md. </w:t>
      </w:r>
      <w:proofErr w:type="spellStart"/>
      <w:r>
        <w:t>Aowlad</w:t>
      </w:r>
      <w:proofErr w:type="spellEnd"/>
      <w:r>
        <w:t xml:space="preserve"> Hossain</w:t>
      </w:r>
      <w:r>
        <w:br/>
        <w:t xml:space="preserve">Mother’s Name        : Mrs. </w:t>
      </w:r>
      <w:proofErr w:type="spellStart"/>
      <w:r>
        <w:t>Shahjadi</w:t>
      </w:r>
      <w:proofErr w:type="spellEnd"/>
      <w:r>
        <w:t xml:space="preserve"> Chowdhury     </w:t>
      </w:r>
      <w:r>
        <w:br/>
        <w:t>Date of Birth            : September 12, 1990</w:t>
      </w:r>
      <w:r>
        <w:br/>
        <w:t>National ID No.        : 19902692618000266</w:t>
      </w:r>
      <w:r>
        <w:br/>
        <w:t>Nationality               : Bangladeshi</w:t>
      </w:r>
      <w:r>
        <w:br/>
        <w:t>Relationship Status: Single</w:t>
      </w:r>
      <w:r>
        <w:br/>
        <w:t>Permanent Address: Fakir Bari Road, (</w:t>
      </w:r>
      <w:proofErr w:type="spellStart"/>
      <w:r>
        <w:t>Entaj</w:t>
      </w:r>
      <w:proofErr w:type="spellEnd"/>
      <w:r>
        <w:t xml:space="preserve"> </w:t>
      </w:r>
      <w:proofErr w:type="spellStart"/>
      <w:r>
        <w:t>Monzil</w:t>
      </w:r>
      <w:proofErr w:type="spellEnd"/>
      <w:r>
        <w:t xml:space="preserve">), Barisal </w:t>
      </w:r>
      <w:proofErr w:type="spellStart"/>
      <w:r>
        <w:t>Sadar</w:t>
      </w:r>
      <w:proofErr w:type="spellEnd"/>
      <w:r>
        <w:t xml:space="preserve"> – 8200.</w:t>
      </w:r>
    </w:p>
    <w:p w:rsidR="00593121" w:rsidRDefault="00593121">
      <w:bookmarkStart w:id="0" w:name="_GoBack"/>
      <w:bookmarkEnd w:id="0"/>
    </w:p>
    <w:sectPr w:rsidR="005931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121"/>
    <w:rsid w:val="003E41F0"/>
    <w:rsid w:val="00593121"/>
    <w:rsid w:val="00A2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B0855-3984-4D8C-ABAB-5B50E72A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3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931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2015-06-06T13:29:00Z</dcterms:created>
  <dcterms:modified xsi:type="dcterms:W3CDTF">2015-06-06T13:30:00Z</dcterms:modified>
</cp:coreProperties>
</file>